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50297889"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 xml:space="preserve">Perceel </w:t>
            </w:r>
            <w:r w:rsidR="00625423">
              <w:rPr>
                <w:b/>
                <w:bCs/>
                <w:kern w:val="2"/>
                <w:sz w:val="32"/>
                <w:szCs w:val="32"/>
                <w14:ligatures w14:val="standardContextual"/>
              </w:rPr>
              <w:t>2</w:t>
            </w:r>
            <w:r w:rsidRPr="000E4AA9">
              <w:rPr>
                <w:b/>
                <w:bCs/>
                <w:kern w:val="2"/>
                <w:sz w:val="32"/>
                <w:szCs w:val="32"/>
                <w14:ligatures w14:val="standardContextual"/>
              </w:rPr>
              <w:t xml:space="preserve">. </w:t>
            </w:r>
            <w:r w:rsidR="00625423">
              <w:rPr>
                <w:b/>
                <w:bCs/>
                <w:kern w:val="2"/>
                <w:sz w:val="32"/>
                <w:szCs w:val="32"/>
                <w14:ligatures w14:val="standardContextual"/>
              </w:rPr>
              <w:t>Extractie</w:t>
            </w:r>
            <w:r w:rsidR="00120C59">
              <w:rPr>
                <w:b/>
                <w:bCs/>
                <w:kern w:val="2"/>
                <w:sz w:val="32"/>
                <w:szCs w:val="32"/>
                <w14:ligatures w14:val="standardContextual"/>
              </w:rPr>
              <w:t>ve reiniging</w:t>
            </w:r>
          </w:p>
          <w:p w14:paraId="6354CBF7" w14:textId="77777777" w:rsidR="000E4AA9" w:rsidRDefault="000E4AA9" w:rsidP="000E4AA9"/>
          <w:p w14:paraId="4721B718" w14:textId="77777777" w:rsidR="000E4AA9" w:rsidRDefault="000E4AA9" w:rsidP="000E4AA9">
            <w:pPr>
              <w:rPr>
                <w:sz w:val="22"/>
                <w:szCs w:val="22"/>
              </w:rPr>
            </w:pPr>
          </w:p>
          <w:p w14:paraId="7379F0ED" w14:textId="77777777"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E1081D">
      <w:pPr>
        <w:pStyle w:val="Lijstalinea"/>
        <w:numPr>
          <w:ilvl w:val="0"/>
          <w:numId w:val="12"/>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E1081D">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1081D">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E1081D">
      <w:pPr>
        <w:pStyle w:val="Lijstalinea"/>
        <w:numPr>
          <w:ilvl w:val="0"/>
          <w:numId w:val="13"/>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E1081D">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E1081D">
      <w:pPr>
        <w:pStyle w:val="Lijstalinea"/>
        <w:numPr>
          <w:ilvl w:val="0"/>
          <w:numId w:val="13"/>
        </w:numPr>
      </w:pPr>
      <w:r>
        <w:t>Deze overeenkomst met drie contractanten wordt afgesloten;</w:t>
      </w:r>
    </w:p>
    <w:p w14:paraId="3A0B380D" w14:textId="01CA7A6F" w:rsidR="006A37B4" w:rsidRDefault="006A37B4" w:rsidP="00E1081D">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E1081D">
      <w:pPr>
        <w:pStyle w:val="Lijstalinea"/>
        <w:numPr>
          <w:ilvl w:val="0"/>
          <w:numId w:val="13"/>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E1081D">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1081D">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1081D">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E1081D">
      <w:pPr>
        <w:pStyle w:val="Lijstalinea"/>
        <w:numPr>
          <w:ilvl w:val="0"/>
          <w:numId w:val="20"/>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E1081D">
      <w:pPr>
        <w:pStyle w:val="Lijstalinea"/>
        <w:numPr>
          <w:ilvl w:val="0"/>
          <w:numId w:val="20"/>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E1081D">
      <w:pPr>
        <w:numPr>
          <w:ilvl w:val="2"/>
          <w:numId w:val="20"/>
        </w:numPr>
        <w:spacing w:line="270" w:lineRule="atLeast"/>
        <w:ind w:left="567"/>
      </w:pPr>
      <w:r>
        <w:lastRenderedPageBreak/>
        <w:t xml:space="preserve"> deze Raamovereenkomst</w:t>
      </w:r>
      <w:r w:rsidR="000B13BC">
        <w:t>;</w:t>
      </w:r>
    </w:p>
    <w:p w14:paraId="1BE58B5A" w14:textId="77777777" w:rsidR="00E554A5" w:rsidRDefault="00E554A5" w:rsidP="00E1081D">
      <w:pPr>
        <w:numPr>
          <w:ilvl w:val="2"/>
          <w:numId w:val="20"/>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E1081D">
      <w:pPr>
        <w:numPr>
          <w:ilvl w:val="2"/>
          <w:numId w:val="20"/>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E1081D">
      <w:pPr>
        <w:numPr>
          <w:ilvl w:val="2"/>
          <w:numId w:val="20"/>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E1081D">
      <w:pPr>
        <w:numPr>
          <w:ilvl w:val="2"/>
          <w:numId w:val="20"/>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E1081D">
      <w:pPr>
        <w:numPr>
          <w:ilvl w:val="2"/>
          <w:numId w:val="20"/>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0085673C" w:rsidR="00DF05D6" w:rsidRDefault="00E554A5" w:rsidP="00E1081D">
      <w:pPr>
        <w:pStyle w:val="Lijstalinea"/>
        <w:numPr>
          <w:ilvl w:val="0"/>
          <w:numId w:val="20"/>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w:t>
      </w:r>
      <w:r w:rsidR="00431A12">
        <w:t>2</w:t>
      </w:r>
      <w:r w:rsidR="003D6E02">
        <w:t xml:space="preserve">. </w:t>
      </w:r>
      <w:r w:rsidR="00431A12">
        <w:t>Extractieve</w:t>
      </w:r>
      <w:r w:rsidR="003D6E02">
        <w:t xml:space="preserve"> reiniging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E1081D">
      <w:pPr>
        <w:pStyle w:val="Lijstalinea"/>
        <w:numPr>
          <w:ilvl w:val="0"/>
          <w:numId w:val="20"/>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E1081D">
      <w:pPr>
        <w:pStyle w:val="Lijstalinea"/>
        <w:numPr>
          <w:ilvl w:val="0"/>
          <w:numId w:val="20"/>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E1081D">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002707FF" w14:textId="27C17F89" w:rsidR="00E554A5" w:rsidRDefault="00E554A5" w:rsidP="00E1081D">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E372F9">
        <w:t>5</w:t>
      </w:r>
      <w:r>
        <w:t xml:space="preserve"> gevoegd. </w:t>
      </w:r>
    </w:p>
    <w:p w14:paraId="3DFBBB31" w14:textId="77777777" w:rsidR="00B444AB" w:rsidRDefault="00B444AB" w:rsidP="00E372F9">
      <w:pPr>
        <w:spacing w:line="270" w:lineRule="atLeast"/>
      </w:pPr>
    </w:p>
    <w:p w14:paraId="43EA9986" w14:textId="00345314" w:rsidR="00A01621" w:rsidRDefault="00A01621" w:rsidP="00E1081D">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3B00D69D" w:rsidR="00E554A5" w:rsidRDefault="00E554A5" w:rsidP="00E1081D">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E372F9">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E1081D">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1E7FBE" w:rsidRDefault="00E554A5" w:rsidP="00E1081D">
      <w:pPr>
        <w:numPr>
          <w:ilvl w:val="0"/>
          <w:numId w:val="5"/>
        </w:numPr>
        <w:spacing w:line="270" w:lineRule="atLeast"/>
      </w:pPr>
      <w:r>
        <w:rPr>
          <w:b/>
        </w:rPr>
        <w:t>DUUR</w:t>
      </w:r>
    </w:p>
    <w:p w14:paraId="01825AB0" w14:textId="7FD17DF0" w:rsidR="001E7FBE" w:rsidRPr="001E7FBE" w:rsidRDefault="001E7FBE" w:rsidP="001E7FBE">
      <w:pPr>
        <w:numPr>
          <w:ilvl w:val="1"/>
          <w:numId w:val="5"/>
        </w:numPr>
        <w:spacing w:line="270" w:lineRule="atLeast"/>
        <w:rPr>
          <w:bCs/>
        </w:rPr>
      </w:pPr>
      <w:r w:rsidRPr="001E7FBE">
        <w:rPr>
          <w:bCs/>
        </w:rPr>
        <w:t xml:space="preserve">De Raamovereenkomst gaat in op INVULLEN en eindigt van rechtswege op INVULLEN. </w:t>
      </w:r>
    </w:p>
    <w:p w14:paraId="00DDC15F" w14:textId="77777777" w:rsidR="001E7FBE" w:rsidRPr="001E7FBE" w:rsidRDefault="001E7FBE" w:rsidP="001E7FBE">
      <w:pPr>
        <w:spacing w:line="270" w:lineRule="atLeast"/>
        <w:ind w:left="360"/>
        <w:rPr>
          <w:bCs/>
        </w:rPr>
      </w:pPr>
    </w:p>
    <w:p w14:paraId="56500C2A" w14:textId="77777777" w:rsidR="001E7FBE" w:rsidRPr="001E7FBE" w:rsidRDefault="001E7FBE" w:rsidP="001E7FBE">
      <w:pPr>
        <w:numPr>
          <w:ilvl w:val="1"/>
          <w:numId w:val="5"/>
        </w:numPr>
        <w:spacing w:line="270" w:lineRule="atLeast"/>
        <w:rPr>
          <w:bCs/>
        </w:rPr>
      </w:pPr>
      <w:r w:rsidRPr="001E7FBE">
        <w:rPr>
          <w:bCs/>
        </w:rPr>
        <w:t xml:space="preserve">De Gemeente heeft het recht de Raamovereenkomst eenzijdig met maximaal twee (2) jaar te verlengen. </w:t>
      </w:r>
    </w:p>
    <w:p w14:paraId="57EF8481" w14:textId="77777777" w:rsidR="001E7FBE" w:rsidRPr="001E7FBE" w:rsidRDefault="001E7FBE" w:rsidP="001E7FBE">
      <w:pPr>
        <w:spacing w:line="270" w:lineRule="atLeast"/>
        <w:ind w:left="360"/>
        <w:rPr>
          <w:bCs/>
        </w:rPr>
      </w:pPr>
    </w:p>
    <w:p w14:paraId="1ABB20E8" w14:textId="77777777" w:rsidR="001E7FBE" w:rsidRPr="001E7FBE" w:rsidRDefault="001E7FBE" w:rsidP="001E7FBE">
      <w:pPr>
        <w:numPr>
          <w:ilvl w:val="1"/>
          <w:numId w:val="5"/>
        </w:numPr>
        <w:spacing w:line="270" w:lineRule="atLeast"/>
        <w:rPr>
          <w:bCs/>
        </w:rPr>
      </w:pPr>
      <w:r w:rsidRPr="001E7FBE">
        <w:rPr>
          <w:bCs/>
        </w:rPr>
        <w:t>De Gemeente zal minimaal 3 maanden voor het einde van de Raamovereenkomst schriftelijk kenbaar maken aan de Opdrachtnemer indien de Gemeente gebruik maakt van het recht tot verlenging.</w:t>
      </w:r>
    </w:p>
    <w:p w14:paraId="17EA282B" w14:textId="77777777" w:rsidR="001E7FBE" w:rsidRPr="001E7FBE" w:rsidRDefault="001E7FBE" w:rsidP="001E7FBE">
      <w:pPr>
        <w:spacing w:line="270" w:lineRule="atLeast"/>
        <w:ind w:left="360"/>
        <w:rPr>
          <w:bCs/>
        </w:rPr>
      </w:pPr>
    </w:p>
    <w:p w14:paraId="0D13C2D4" w14:textId="77777777" w:rsidR="001E7FBE" w:rsidRPr="001E7FBE" w:rsidRDefault="001E7FBE" w:rsidP="001E7FBE">
      <w:pPr>
        <w:numPr>
          <w:ilvl w:val="1"/>
          <w:numId w:val="5"/>
        </w:numPr>
        <w:spacing w:line="270" w:lineRule="atLeast"/>
        <w:rPr>
          <w:bCs/>
        </w:rPr>
      </w:pPr>
      <w:r w:rsidRPr="001E7FBE">
        <w:rPr>
          <w:bCs/>
        </w:rP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4A260440" w14:textId="77777777" w:rsidR="001E7FBE" w:rsidRPr="001E7FBE" w:rsidRDefault="001E7FBE" w:rsidP="001E7FBE">
      <w:pPr>
        <w:spacing w:line="270" w:lineRule="atLeast"/>
        <w:ind w:left="360"/>
        <w:rPr>
          <w:bCs/>
        </w:rPr>
      </w:pPr>
    </w:p>
    <w:p w14:paraId="2F7DDECC" w14:textId="77777777" w:rsidR="001E7FBE" w:rsidRPr="001E7FBE" w:rsidRDefault="001E7FBE" w:rsidP="001E7FBE">
      <w:pPr>
        <w:numPr>
          <w:ilvl w:val="1"/>
          <w:numId w:val="5"/>
        </w:numPr>
        <w:spacing w:line="270" w:lineRule="atLeast"/>
        <w:rPr>
          <w:bCs/>
        </w:rPr>
      </w:pPr>
      <w:r w:rsidRPr="001E7FBE">
        <w:rPr>
          <w:bCs/>
        </w:rP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553BCB12" w14:textId="0AD8FFE5" w:rsidR="001E7FBE" w:rsidRPr="00521764" w:rsidRDefault="001E7FBE" w:rsidP="001E7FBE">
      <w:pPr>
        <w:spacing w:line="270" w:lineRule="atLeast"/>
        <w:ind w:left="360"/>
      </w:pPr>
    </w:p>
    <w:p w14:paraId="514FA16B" w14:textId="77777777" w:rsidR="00E554A5" w:rsidRDefault="00E554A5" w:rsidP="00E554A5">
      <w:pPr>
        <w:rPr>
          <w:b/>
        </w:rPr>
      </w:pPr>
    </w:p>
    <w:p w14:paraId="525913C5" w14:textId="77777777" w:rsidR="001D20AA" w:rsidRPr="00A775CE" w:rsidRDefault="001D20AA" w:rsidP="00A775CE"/>
    <w:p w14:paraId="5BE81192" w14:textId="14BB05DF" w:rsidR="00E554A5" w:rsidRDefault="00CF4A8E" w:rsidP="00E1081D">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3D377C50" w14:textId="77777777" w:rsidR="001E7FBE" w:rsidRDefault="001E7FBE" w:rsidP="00E372F9">
      <w:pPr>
        <w:pStyle w:val="Opsommetstreepje"/>
        <w:numPr>
          <w:ilvl w:val="0"/>
          <w:numId w:val="0"/>
        </w:numPr>
        <w:jc w:val="both"/>
      </w:pPr>
    </w:p>
    <w:p w14:paraId="09B25E4D" w14:textId="14A8D963" w:rsidR="001E7FBE" w:rsidRDefault="001E7FBE" w:rsidP="001E7FBE">
      <w:pPr>
        <w:pStyle w:val="Opsommetstreepje"/>
        <w:numPr>
          <w:ilvl w:val="1"/>
          <w:numId w:val="5"/>
        </w:numPr>
        <w:jc w:val="both"/>
      </w:pPr>
      <w:r>
        <w:t xml:space="preserve">De gemeente verzendt voor afzet van een specifieke partij grond per Nadere Opdracht de </w:t>
      </w:r>
      <w:proofErr w:type="spellStart"/>
      <w:r>
        <w:t>milieuhygiënische</w:t>
      </w:r>
      <w:proofErr w:type="spellEnd"/>
      <w:r>
        <w:t xml:space="preserve"> kwaliteitsgegevens (AP04-keuring, ARVO analyse of verkennend/nader bodemonderzoek), de locatiegegevens (depot of projectlocatie), of de opdracht inclusief of exclusief transport uitgevoerd dient te worden en wanneer de partij opgehaald </w:t>
      </w:r>
      <w:proofErr w:type="spellStart"/>
      <w:r>
        <w:t>danwel</w:t>
      </w:r>
      <w:proofErr w:type="spellEnd"/>
      <w:r>
        <w:t xml:space="preserve"> afgevoerd dient te worden. Tevens worden de noodzakelijke contactgegevens vermeld</w:t>
      </w:r>
    </w:p>
    <w:p w14:paraId="6A2AC372" w14:textId="77777777" w:rsidR="001E7FBE" w:rsidRDefault="001E7FBE" w:rsidP="001E7FBE">
      <w:pPr>
        <w:pStyle w:val="Lijstalinea"/>
      </w:pPr>
    </w:p>
    <w:p w14:paraId="52F05CF3" w14:textId="77777777" w:rsidR="001E7FBE" w:rsidRDefault="001E7FBE" w:rsidP="001E7FBE">
      <w:pPr>
        <w:pStyle w:val="Opsommetstreepje"/>
        <w:numPr>
          <w:ilvl w:val="0"/>
          <w:numId w:val="0"/>
        </w:numPr>
        <w:ind w:left="360"/>
        <w:jc w:val="both"/>
      </w:pPr>
    </w:p>
    <w:p w14:paraId="75D00CC5" w14:textId="22D96988" w:rsidR="00184ECC" w:rsidRDefault="00184ECC" w:rsidP="00E1081D">
      <w:pPr>
        <w:pStyle w:val="Opsommetstreepje"/>
        <w:numPr>
          <w:ilvl w:val="1"/>
          <w:numId w:val="5"/>
        </w:numPr>
        <w:ind w:left="510" w:hanging="510"/>
        <w:jc w:val="both"/>
      </w:pPr>
      <w:r w:rsidRPr="006514BF">
        <w:t>Opdrachtnemer beoordeeld de gegevens en geeft in een kostenraming aan welke beoogde posten</w:t>
      </w:r>
      <w:r>
        <w:t xml:space="preserve"> uit de inschrijfstaat </w:t>
      </w:r>
      <w:r w:rsidRPr="006514BF">
        <w:t>noodzakelijk zijn voor de uitvoering van de opdracht</w:t>
      </w:r>
      <w:r w:rsidR="00FB215E">
        <w:t xml:space="preserve"> binnen 2 werkdagen.</w:t>
      </w:r>
    </w:p>
    <w:p w14:paraId="0F61D4D8" w14:textId="77777777" w:rsidR="00B444AB" w:rsidRPr="006514BF" w:rsidRDefault="00B444AB" w:rsidP="00B444AB">
      <w:pPr>
        <w:pStyle w:val="Opsommetstreepje"/>
        <w:numPr>
          <w:ilvl w:val="0"/>
          <w:numId w:val="0"/>
        </w:numPr>
        <w:ind w:left="510"/>
        <w:jc w:val="both"/>
      </w:pPr>
    </w:p>
    <w:p w14:paraId="27B9B070" w14:textId="3396FA1A" w:rsidR="00B444AB" w:rsidRDefault="00FB215E" w:rsidP="00E1081D">
      <w:pPr>
        <w:pStyle w:val="Opsommetstreepje"/>
        <w:numPr>
          <w:ilvl w:val="1"/>
          <w:numId w:val="5"/>
        </w:numPr>
        <w:ind w:left="510" w:hanging="510"/>
        <w:jc w:val="both"/>
      </w:pPr>
      <w:r w:rsidRPr="00FB215E">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p>
    <w:p w14:paraId="7F1EF314" w14:textId="77777777" w:rsidR="00FB215E" w:rsidRPr="00812CD8" w:rsidRDefault="00FB215E" w:rsidP="00FB215E">
      <w:pPr>
        <w:pStyle w:val="Opsommetstreepje"/>
        <w:numPr>
          <w:ilvl w:val="0"/>
          <w:numId w:val="0"/>
        </w:numPr>
        <w:jc w:val="both"/>
      </w:pPr>
    </w:p>
    <w:p w14:paraId="198257B6" w14:textId="4253C774" w:rsidR="00184ECC" w:rsidRDefault="00184ECC" w:rsidP="00E1081D">
      <w:pPr>
        <w:pStyle w:val="Opsommetstreepje"/>
        <w:numPr>
          <w:ilvl w:val="1"/>
          <w:numId w:val="5"/>
        </w:numPr>
        <w:ind w:left="510" w:hanging="510"/>
        <w:jc w:val="both"/>
      </w:pPr>
      <w:r>
        <w:t>Opdrachtnemer</w:t>
      </w:r>
      <w:r w:rsidRPr="00812CD8">
        <w:t xml:space="preserve"> zorgt dat de </w:t>
      </w:r>
      <w:r>
        <w:t xml:space="preserve">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SIKB BRL 7500 protocol 7510 eisen te worden gereinigd. </w:t>
      </w:r>
    </w:p>
    <w:p w14:paraId="64E9FA2F" w14:textId="77777777" w:rsidR="00B444AB" w:rsidRPr="00812CD8" w:rsidRDefault="00B444AB" w:rsidP="00B444AB">
      <w:pPr>
        <w:pStyle w:val="Opsommetstreepje"/>
        <w:numPr>
          <w:ilvl w:val="0"/>
          <w:numId w:val="0"/>
        </w:numPr>
        <w:jc w:val="both"/>
      </w:pPr>
    </w:p>
    <w:p w14:paraId="16830B1A" w14:textId="66CABAB0" w:rsidR="00184ECC" w:rsidRDefault="00184ECC" w:rsidP="00E1081D">
      <w:pPr>
        <w:pStyle w:val="Opsommetstreepje"/>
        <w:numPr>
          <w:ilvl w:val="1"/>
          <w:numId w:val="5"/>
        </w:numPr>
        <w:ind w:left="510" w:hanging="510"/>
        <w:jc w:val="both"/>
      </w:pPr>
      <w:r>
        <w:lastRenderedPageBreak/>
        <w:t>De Nadere Opdracht voor de overname van de partij grond is afgerond wanneer de Gemeente Amsterdam akkoord geeft op het weegoverzicht in VISI.</w:t>
      </w:r>
    </w:p>
    <w:p w14:paraId="4199A37A" w14:textId="77777777" w:rsidR="005F6B13" w:rsidRDefault="005F6B13" w:rsidP="005F6B13">
      <w:pPr>
        <w:pStyle w:val="Opsommetstreepje"/>
        <w:numPr>
          <w:ilvl w:val="0"/>
          <w:numId w:val="0"/>
        </w:numPr>
        <w:ind w:left="510"/>
        <w:jc w:val="both"/>
      </w:pPr>
    </w:p>
    <w:p w14:paraId="3C4DB020" w14:textId="77777777" w:rsidR="00184ECC" w:rsidRDefault="00184ECC" w:rsidP="00184ECC">
      <w:pPr>
        <w:pStyle w:val="Opsommetstreepje"/>
        <w:numPr>
          <w:ilvl w:val="0"/>
          <w:numId w:val="0"/>
        </w:numPr>
        <w:ind w:left="510"/>
        <w:jc w:val="both"/>
      </w:pPr>
      <w:r>
        <w:t>Op het weegoverzicht dient Opdrachtnemer de onderstaande gegevens te vermelden:</w:t>
      </w:r>
    </w:p>
    <w:p w14:paraId="0B6A80A3" w14:textId="77777777" w:rsidR="00184ECC" w:rsidRDefault="00184ECC" w:rsidP="00E1081D">
      <w:pPr>
        <w:pStyle w:val="Opsommetstreepje"/>
        <w:numPr>
          <w:ilvl w:val="0"/>
          <w:numId w:val="24"/>
        </w:numPr>
        <w:jc w:val="both"/>
      </w:pPr>
      <w:r>
        <w:t>Verwerkings- of ontvangstlocatie;</w:t>
      </w:r>
    </w:p>
    <w:p w14:paraId="0FD5ABDC" w14:textId="77777777" w:rsidR="00184ECC" w:rsidRDefault="00184ECC" w:rsidP="00E1081D">
      <w:pPr>
        <w:pStyle w:val="Opsommetstreepje"/>
        <w:numPr>
          <w:ilvl w:val="0"/>
          <w:numId w:val="24"/>
        </w:numPr>
        <w:jc w:val="both"/>
      </w:pPr>
      <w:r>
        <w:t>Geleverde hoeveelheid in tonnen; en</w:t>
      </w:r>
    </w:p>
    <w:p w14:paraId="132EC4B5" w14:textId="77777777" w:rsidR="00184ECC" w:rsidRDefault="00184ECC" w:rsidP="00E1081D">
      <w:pPr>
        <w:pStyle w:val="Opsommetstreepje"/>
        <w:numPr>
          <w:ilvl w:val="0"/>
          <w:numId w:val="24"/>
        </w:numPr>
        <w:jc w:val="both"/>
      </w:pPr>
      <w:r>
        <w:t>Datum van levering.</w:t>
      </w:r>
    </w:p>
    <w:p w14:paraId="19436882" w14:textId="77777777" w:rsidR="00E554A5" w:rsidRDefault="00E554A5" w:rsidP="00FE00DC">
      <w:pPr>
        <w:spacing w:line="270" w:lineRule="atLeast"/>
        <w:ind w:left="567"/>
      </w:pPr>
    </w:p>
    <w:p w14:paraId="2E4ACA3B" w14:textId="37AA868C" w:rsidR="00B444AB" w:rsidRDefault="00756211" w:rsidP="00E1081D">
      <w:pPr>
        <w:pStyle w:val="Opsommetstreepje"/>
        <w:numPr>
          <w:ilvl w:val="1"/>
          <w:numId w:val="5"/>
        </w:numPr>
        <w:spacing w:line="270" w:lineRule="atLeast"/>
        <w:ind w:left="567" w:hanging="510"/>
        <w:jc w:val="both"/>
      </w:pPr>
      <w:r w:rsidRPr="00756211">
        <w:rPr>
          <w:szCs w:val="21"/>
        </w:rPr>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6FE5786D" w14:textId="77777777" w:rsidR="00B444AB" w:rsidRDefault="00B444AB" w:rsidP="00FE00DC">
      <w:pPr>
        <w:spacing w:line="270" w:lineRule="atLeast"/>
        <w:ind w:left="567"/>
      </w:pPr>
    </w:p>
    <w:p w14:paraId="1BC1A865" w14:textId="77777777" w:rsidR="00B444AB" w:rsidRDefault="00B444AB" w:rsidP="00FE00DC">
      <w:pPr>
        <w:spacing w:line="270" w:lineRule="atLeast"/>
        <w:ind w:left="567"/>
      </w:pPr>
    </w:p>
    <w:p w14:paraId="4A0CF188" w14:textId="163947E8" w:rsidR="00E554A5" w:rsidRDefault="00E554A5" w:rsidP="00E1081D">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E1081D">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E1081D">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E1081D">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E1081D">
      <w:pPr>
        <w:pStyle w:val="Lijstalinea"/>
        <w:numPr>
          <w:ilvl w:val="0"/>
          <w:numId w:val="33"/>
        </w:numPr>
      </w:pPr>
      <w:r>
        <w:t>Alle vervoersbewegingen van de reeds uitgevoerde opdrachten inclusief projectnaam, afvalstroomnummers en data waarop gereden is;</w:t>
      </w:r>
    </w:p>
    <w:p w14:paraId="02AF5988" w14:textId="77777777" w:rsidR="00FB215E" w:rsidRDefault="00FB215E" w:rsidP="00E1081D">
      <w:pPr>
        <w:pStyle w:val="Lijstalinea"/>
        <w:numPr>
          <w:ilvl w:val="0"/>
          <w:numId w:val="33"/>
        </w:numPr>
      </w:pPr>
      <w:r>
        <w:t>De kentekens van de vrachtwagens die het vervoer verzorgd hebben;</w:t>
      </w:r>
    </w:p>
    <w:p w14:paraId="1C0A7520" w14:textId="77777777" w:rsidR="00FB215E" w:rsidRDefault="00FB215E" w:rsidP="00E1081D">
      <w:pPr>
        <w:pStyle w:val="Lijstalinea"/>
        <w:numPr>
          <w:ilvl w:val="0"/>
          <w:numId w:val="33"/>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E1081D">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E1081D">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E1081D">
      <w:pPr>
        <w:numPr>
          <w:ilvl w:val="0"/>
          <w:numId w:val="9"/>
        </w:numPr>
        <w:spacing w:line="270" w:lineRule="atLeast"/>
      </w:pPr>
      <w:r>
        <w:t xml:space="preserve">Partijen </w:t>
      </w:r>
      <w:r w:rsidR="00D051CF">
        <w:t xml:space="preserve">komen overeen dat de termijn van de uitvoering van de Nadere Opdracht ingaat na het verstrekken van de Nadere Opdracht door de Gemeente en per Nadere Opdracht wordt </w:t>
      </w:r>
      <w:r w:rsidR="00D051CF">
        <w:lastRenderedPageBreak/>
        <w:t>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E1081D">
      <w:pPr>
        <w:numPr>
          <w:ilvl w:val="0"/>
          <w:numId w:val="9"/>
        </w:numPr>
        <w:spacing w:line="270" w:lineRule="atLeast"/>
      </w:pPr>
      <w:r>
        <w:t xml:space="preserve">Indien Opdrachtnemer niet binnen de overeengekomen termijn de Prestatie heeft uitgevoerd is Opdrachtnemer een boete verschuldigd. De boete bedraagt 1% van de 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E1081D">
      <w:pPr>
        <w:numPr>
          <w:ilvl w:val="0"/>
          <w:numId w:val="9"/>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E1081D">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E1081D">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E1081D">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E1081D">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E1081D">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E1081D">
      <w:pPr>
        <w:pStyle w:val="Lijstalinea"/>
        <w:numPr>
          <w:ilvl w:val="0"/>
          <w:numId w:val="29"/>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E1081D">
      <w:pPr>
        <w:pStyle w:val="Lijstalinea"/>
        <w:numPr>
          <w:ilvl w:val="1"/>
          <w:numId w:val="5"/>
        </w:numPr>
        <w:spacing w:line="270" w:lineRule="atLeast"/>
        <w:ind w:left="510" w:hanging="510"/>
        <w:jc w:val="both"/>
      </w:pPr>
      <w:r>
        <w:lastRenderedPageBreak/>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E1081D">
      <w:pPr>
        <w:pStyle w:val="Lijstalinea"/>
        <w:numPr>
          <w:ilvl w:val="1"/>
          <w:numId w:val="5"/>
        </w:numPr>
        <w:spacing w:line="270" w:lineRule="atLeast"/>
        <w:ind w:left="510" w:hanging="510"/>
        <w:jc w:val="both"/>
      </w:pPr>
      <w:r>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E1081D">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E1081D">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E1081D">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Pr="00DD254A" w:rsidRDefault="00DD254A" w:rsidP="00E1081D">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4799F866" w14:textId="5C0C83DD" w:rsidR="00DD254A" w:rsidRDefault="00DD254A" w:rsidP="00E1081D">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E1081D">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63832776" w:rsidR="00DD254A" w:rsidRDefault="00DD254A" w:rsidP="00E1081D">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E372F9">
        <w:t xml:space="preserve"> </w:t>
      </w:r>
      <w:r>
        <w:t>prestatieverklaring aan te leveren via E-facturatie. Artikel 18 van de Algemene Inkoopvoorwaarden is van toepassing.</w:t>
      </w:r>
    </w:p>
    <w:p w14:paraId="0E339647" w14:textId="77777777" w:rsidR="00DD254A" w:rsidRDefault="00DD254A" w:rsidP="00E1081D">
      <w:pPr>
        <w:pStyle w:val="Lijstalinea"/>
        <w:numPr>
          <w:ilvl w:val="0"/>
          <w:numId w:val="25"/>
        </w:numPr>
        <w:spacing w:line="270" w:lineRule="atLeast"/>
        <w:jc w:val="both"/>
      </w:pPr>
      <w:r>
        <w:t xml:space="preserve">Tenaamstelling: </w:t>
      </w:r>
    </w:p>
    <w:p w14:paraId="6C18ED18" w14:textId="77777777" w:rsidR="00DD254A" w:rsidRDefault="00DD254A" w:rsidP="00E1081D">
      <w:pPr>
        <w:pStyle w:val="Lijstalinea"/>
        <w:numPr>
          <w:ilvl w:val="1"/>
          <w:numId w:val="27"/>
        </w:numPr>
        <w:spacing w:line="270" w:lineRule="atLeast"/>
        <w:jc w:val="both"/>
      </w:pPr>
      <w:r>
        <w:t xml:space="preserve">Gemeente Amsterdam </w:t>
      </w:r>
    </w:p>
    <w:p w14:paraId="134CA09E" w14:textId="77777777" w:rsidR="00DD254A" w:rsidRDefault="00DD254A" w:rsidP="00E1081D">
      <w:pPr>
        <w:pStyle w:val="Lijstalinea"/>
        <w:numPr>
          <w:ilvl w:val="1"/>
          <w:numId w:val="27"/>
        </w:numPr>
        <w:spacing w:line="270" w:lineRule="atLeast"/>
        <w:jc w:val="both"/>
      </w:pPr>
      <w:r>
        <w:t xml:space="preserve">T.a.v. Crediteurenadministratie </w:t>
      </w:r>
    </w:p>
    <w:p w14:paraId="7DBA7A47" w14:textId="77777777" w:rsidR="00DD254A" w:rsidRDefault="00DD254A" w:rsidP="00E1081D">
      <w:pPr>
        <w:pStyle w:val="Lijstalinea"/>
        <w:numPr>
          <w:ilvl w:val="1"/>
          <w:numId w:val="27"/>
        </w:numPr>
        <w:spacing w:line="270" w:lineRule="atLeast"/>
        <w:jc w:val="both"/>
      </w:pPr>
      <w:r>
        <w:t xml:space="preserve">Postbus 2602 </w:t>
      </w:r>
    </w:p>
    <w:p w14:paraId="75F1EE6D" w14:textId="77777777" w:rsidR="00DD254A" w:rsidRDefault="00DD254A" w:rsidP="00E1081D">
      <w:pPr>
        <w:pStyle w:val="Lijstalinea"/>
        <w:numPr>
          <w:ilvl w:val="1"/>
          <w:numId w:val="27"/>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E1081D">
      <w:pPr>
        <w:pStyle w:val="Lijstalinea"/>
        <w:numPr>
          <w:ilvl w:val="0"/>
          <w:numId w:val="25"/>
        </w:numPr>
        <w:spacing w:line="270" w:lineRule="atLeast"/>
        <w:jc w:val="both"/>
      </w:pPr>
      <w:r>
        <w:t xml:space="preserve">Onder vermelding van: </w:t>
      </w:r>
    </w:p>
    <w:p w14:paraId="70B750C0" w14:textId="77777777" w:rsidR="00DD254A" w:rsidRDefault="00DD254A" w:rsidP="00E1081D">
      <w:pPr>
        <w:pStyle w:val="Lijstalinea"/>
        <w:numPr>
          <w:ilvl w:val="1"/>
          <w:numId w:val="28"/>
        </w:numPr>
        <w:spacing w:line="270" w:lineRule="atLeast"/>
        <w:jc w:val="both"/>
      </w:pPr>
      <w:r>
        <w:t>routecode: wordt vermeld op inkooporder;</w:t>
      </w:r>
    </w:p>
    <w:p w14:paraId="43A1CEE9" w14:textId="77777777" w:rsidR="00DD254A" w:rsidRDefault="00DD254A" w:rsidP="00E1081D">
      <w:pPr>
        <w:pStyle w:val="Lijstalinea"/>
        <w:numPr>
          <w:ilvl w:val="1"/>
          <w:numId w:val="28"/>
        </w:numPr>
        <w:spacing w:line="270" w:lineRule="atLeast"/>
        <w:jc w:val="both"/>
      </w:pPr>
      <w:r>
        <w:t>AFS Boekingscombinatie: wordt vermeld op inkooporder;</w:t>
      </w:r>
    </w:p>
    <w:p w14:paraId="318B8F8C" w14:textId="77777777" w:rsidR="00DD254A" w:rsidRDefault="00DD254A" w:rsidP="00E1081D">
      <w:pPr>
        <w:pStyle w:val="Lijstalinea"/>
        <w:numPr>
          <w:ilvl w:val="1"/>
          <w:numId w:val="28"/>
        </w:numPr>
        <w:spacing w:line="270" w:lineRule="atLeast"/>
        <w:jc w:val="both"/>
      </w:pPr>
      <w:r>
        <w:t>projectnaam;</w:t>
      </w:r>
    </w:p>
    <w:p w14:paraId="520EAB99" w14:textId="77777777" w:rsidR="00DD254A" w:rsidRDefault="00DD254A" w:rsidP="00E1081D">
      <w:pPr>
        <w:pStyle w:val="Lijstalinea"/>
        <w:numPr>
          <w:ilvl w:val="1"/>
          <w:numId w:val="28"/>
        </w:numPr>
        <w:spacing w:line="270" w:lineRule="atLeast"/>
        <w:jc w:val="both"/>
      </w:pPr>
      <w:r>
        <w:t>Afvalstroomnummer;</w:t>
      </w:r>
    </w:p>
    <w:p w14:paraId="17DA0033" w14:textId="77777777" w:rsidR="00DD254A" w:rsidRDefault="00DD254A" w:rsidP="00E1081D">
      <w:pPr>
        <w:pStyle w:val="Lijstalinea"/>
        <w:numPr>
          <w:ilvl w:val="1"/>
          <w:numId w:val="28"/>
        </w:numPr>
        <w:spacing w:line="270" w:lineRule="atLeast"/>
        <w:jc w:val="both"/>
      </w:pPr>
      <w:r>
        <w:lastRenderedPageBreak/>
        <w:t>inkoopordernummer;</w:t>
      </w:r>
    </w:p>
    <w:p w14:paraId="2146626C" w14:textId="77777777" w:rsidR="00DD254A" w:rsidRDefault="00DD254A" w:rsidP="00E1081D">
      <w:pPr>
        <w:pStyle w:val="Lijstalinea"/>
        <w:numPr>
          <w:ilvl w:val="1"/>
          <w:numId w:val="28"/>
        </w:numPr>
        <w:spacing w:line="270" w:lineRule="atLeast"/>
        <w:jc w:val="both"/>
      </w:pPr>
      <w:r>
        <w:t>raamovereenkomstnummer;</w:t>
      </w:r>
    </w:p>
    <w:p w14:paraId="243A7E10" w14:textId="77777777" w:rsidR="00DD254A" w:rsidRDefault="00DD254A" w:rsidP="00E1081D">
      <w:pPr>
        <w:pStyle w:val="Lijstalinea"/>
        <w:numPr>
          <w:ilvl w:val="1"/>
          <w:numId w:val="28"/>
        </w:numPr>
        <w:spacing w:line="270" w:lineRule="atLeast"/>
        <w:jc w:val="both"/>
      </w:pPr>
      <w:r>
        <w:t>geleverde hoeveelheid en eenheidsprijs; en</w:t>
      </w:r>
    </w:p>
    <w:p w14:paraId="7302E175" w14:textId="77777777" w:rsidR="00DD254A" w:rsidRDefault="00DD254A" w:rsidP="00E1081D">
      <w:pPr>
        <w:pStyle w:val="Lijstalinea"/>
        <w:numPr>
          <w:ilvl w:val="1"/>
          <w:numId w:val="28"/>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E1081D">
      <w:pPr>
        <w:pStyle w:val="Lijstalinea"/>
        <w:numPr>
          <w:ilvl w:val="1"/>
          <w:numId w:val="5"/>
        </w:numPr>
        <w:spacing w:line="270" w:lineRule="atLeast"/>
        <w:ind w:left="510" w:hanging="510"/>
        <w:jc w:val="both"/>
      </w:pPr>
      <w:r>
        <w:t>Op de factuur vermeldt Opdrachtnemer:</w:t>
      </w:r>
    </w:p>
    <w:p w14:paraId="35535DCC" w14:textId="77777777" w:rsidR="00DD254A" w:rsidRPr="005E67A4" w:rsidRDefault="00DD254A" w:rsidP="00E1081D">
      <w:pPr>
        <w:pStyle w:val="Lijstalinea"/>
        <w:numPr>
          <w:ilvl w:val="0"/>
          <w:numId w:val="26"/>
        </w:numPr>
        <w:spacing w:line="270" w:lineRule="atLeast"/>
        <w:jc w:val="both"/>
      </w:pPr>
      <w:r w:rsidRPr="005E67A4">
        <w:t>de wettelijke vereisten waaraan de factuur moet voldoen;</w:t>
      </w:r>
    </w:p>
    <w:p w14:paraId="5A422FB4" w14:textId="77777777" w:rsidR="00DD254A" w:rsidRPr="005E67A4" w:rsidRDefault="00DD254A" w:rsidP="00E1081D">
      <w:pPr>
        <w:pStyle w:val="Lijstalinea"/>
        <w:numPr>
          <w:ilvl w:val="0"/>
          <w:numId w:val="26"/>
        </w:numPr>
        <w:spacing w:line="270" w:lineRule="atLeast"/>
        <w:jc w:val="both"/>
      </w:pPr>
      <w:r w:rsidRPr="005E67A4">
        <w:t xml:space="preserve">naam, adres, postcode, woonplaats, bank/ gironummer en de benodigde IBAN- en BIC gegevens, </w:t>
      </w:r>
      <w:proofErr w:type="spellStart"/>
      <w:r w:rsidRPr="005E67A4">
        <w:t>BTW-nummer</w:t>
      </w:r>
      <w:proofErr w:type="spellEnd"/>
      <w:r w:rsidRPr="005E67A4">
        <w:t>, KvK-nummer;</w:t>
      </w:r>
    </w:p>
    <w:p w14:paraId="382CE901" w14:textId="77777777" w:rsidR="00DD254A" w:rsidRPr="005E67A4" w:rsidRDefault="00DD254A" w:rsidP="00E1081D">
      <w:pPr>
        <w:pStyle w:val="Lijstalinea"/>
        <w:numPr>
          <w:ilvl w:val="0"/>
          <w:numId w:val="26"/>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E1081D">
      <w:pPr>
        <w:pStyle w:val="Lijstalinea"/>
        <w:numPr>
          <w:ilvl w:val="0"/>
          <w:numId w:val="26"/>
        </w:numPr>
        <w:spacing w:line="270" w:lineRule="atLeast"/>
        <w:jc w:val="both"/>
      </w:pPr>
      <w:r w:rsidRPr="005E67A4">
        <w:t>het totale factuurbedrag inclusief en exclusief btw; en</w:t>
      </w:r>
    </w:p>
    <w:p w14:paraId="03946A42" w14:textId="1CD316D7" w:rsidR="00DD254A" w:rsidRDefault="00DD254A" w:rsidP="00E1081D">
      <w:pPr>
        <w:pStyle w:val="Lijstalinea"/>
        <w:numPr>
          <w:ilvl w:val="0"/>
          <w:numId w:val="26"/>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E1081D">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E1081D">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1CF673D2" w:rsidR="00DD254A" w:rsidRDefault="00DD254A" w:rsidP="00E1081D">
      <w:pPr>
        <w:pStyle w:val="Lijstalinea"/>
        <w:numPr>
          <w:ilvl w:val="1"/>
          <w:numId w:val="5"/>
        </w:numPr>
        <w:spacing w:line="270" w:lineRule="atLeast"/>
        <w:ind w:left="510" w:hanging="510"/>
        <w:jc w:val="both"/>
      </w:pPr>
      <w:r>
        <w:t>Onder datum van betaling van de factuur wordt verstaan de datum van afschrijving op het dagafschrift van de Gemeente.</w:t>
      </w:r>
    </w:p>
    <w:p w14:paraId="7D33EC3C" w14:textId="77777777" w:rsidR="003516FD" w:rsidRDefault="003516FD" w:rsidP="003516FD">
      <w:pPr>
        <w:spacing w:line="270" w:lineRule="atLeast"/>
        <w:jc w:val="both"/>
      </w:pPr>
    </w:p>
    <w:p w14:paraId="795F1904" w14:textId="5B607B4F" w:rsidR="00DD254A" w:rsidRDefault="00DD254A" w:rsidP="00E1081D">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E1081D">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w:t>
      </w:r>
      <w:proofErr w:type="spellStart"/>
      <w:r w:rsidRPr="00831066">
        <w:rPr>
          <w:rFonts w:eastAsia="Corbel" w:cs="Corbel"/>
          <w:color w:val="000000" w:themeColor="text1"/>
        </w:rPr>
        <w:t>Ariba</w:t>
      </w:r>
      <w:proofErr w:type="spellEnd"/>
      <w:r w:rsidRPr="00831066">
        <w:rPr>
          <w:rFonts w:eastAsia="Corbel" w:cs="Corbel"/>
          <w:color w:val="000000" w:themeColor="text1"/>
        </w:rPr>
        <w:t xml:space="preserve">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E1081D">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E1081D">
      <w:pPr>
        <w:numPr>
          <w:ilvl w:val="0"/>
          <w:numId w:val="22"/>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E1081D">
      <w:pPr>
        <w:pStyle w:val="Lijstalinea"/>
        <w:numPr>
          <w:ilvl w:val="0"/>
          <w:numId w:val="34"/>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 xml:space="preserve">aan de gestelde emissie-eisen, is de Opdrachtnemer een onmiddellijk opeisbare boete van € 500 </w:t>
      </w:r>
      <w:r w:rsidRPr="000C1EAF">
        <w:lastRenderedPageBreak/>
        <w:t>per voertuig per dag verschuldigd aan de Opdrachtgever, zonder rechterlijke tussenkomst. Hierbij geldt een maximum van 15 werkdagen en daarmee € 7.500. In deze periode van 15 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E1081D">
      <w:pPr>
        <w:pStyle w:val="Lijstalinea"/>
        <w:numPr>
          <w:ilvl w:val="0"/>
          <w:numId w:val="34"/>
        </w:numPr>
        <w:spacing w:line="270" w:lineRule="atLeast"/>
        <w:jc w:val="both"/>
        <w:rPr>
          <w:b/>
        </w:rPr>
      </w:pPr>
      <w:r w:rsidRPr="00B65A2C">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E1081D">
      <w:pPr>
        <w:pStyle w:val="Lijstalinea"/>
        <w:numPr>
          <w:ilvl w:val="0"/>
          <w:numId w:val="34"/>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E1081D">
      <w:pPr>
        <w:pStyle w:val="Lijstalinea"/>
        <w:numPr>
          <w:ilvl w:val="0"/>
          <w:numId w:val="34"/>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E1081D">
      <w:pPr>
        <w:numPr>
          <w:ilvl w:val="0"/>
          <w:numId w:val="22"/>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77777777" w:rsidR="0002650A" w:rsidRPr="0002650A" w:rsidRDefault="00270175" w:rsidP="00E1081D">
      <w:pPr>
        <w:pStyle w:val="Lijstalinea"/>
        <w:numPr>
          <w:ilvl w:val="0"/>
          <w:numId w:val="35"/>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niveau 3 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E1081D">
      <w:pPr>
        <w:pStyle w:val="Lijstalinea"/>
        <w:numPr>
          <w:ilvl w:val="0"/>
          <w:numId w:val="35"/>
        </w:numPr>
        <w:spacing w:line="270" w:lineRule="atLeast"/>
        <w:jc w:val="both"/>
        <w:rPr>
          <w:b/>
        </w:rPr>
      </w:pPr>
      <w:r w:rsidRPr="00D51DCA">
        <w:t>Bij de</w:t>
      </w:r>
      <w:r>
        <w:t xml:space="preserve"> </w:t>
      </w:r>
      <w:proofErr w:type="spellStart"/>
      <w:r>
        <w:t>projectspecifieke</w:t>
      </w:r>
      <w:proofErr w:type="spellEnd"/>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E1081D">
      <w:pPr>
        <w:pStyle w:val="Lijstalinea"/>
        <w:numPr>
          <w:ilvl w:val="0"/>
          <w:numId w:val="30"/>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 xml:space="preserve">-ambitieniveau en dat de persoon die de toetsing uitvoert namens de CI aantoonbaar ervaring heeft met </w:t>
      </w:r>
      <w:r w:rsidRPr="00D51DCA">
        <w:lastRenderedPageBreak/>
        <w:t>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E1081D">
      <w:pPr>
        <w:pStyle w:val="Lijstalinea"/>
        <w:numPr>
          <w:ilvl w:val="0"/>
          <w:numId w:val="30"/>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E1081D">
      <w:pPr>
        <w:pStyle w:val="Lijstalinea"/>
        <w:numPr>
          <w:ilvl w:val="0"/>
          <w:numId w:val="35"/>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E1081D">
      <w:pPr>
        <w:pStyle w:val="Lijstalinea"/>
        <w:numPr>
          <w:ilvl w:val="0"/>
          <w:numId w:val="35"/>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E1081D">
      <w:pPr>
        <w:pStyle w:val="Lijstalinea"/>
        <w:numPr>
          <w:ilvl w:val="0"/>
          <w:numId w:val="35"/>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E1081D">
      <w:pPr>
        <w:numPr>
          <w:ilvl w:val="0"/>
          <w:numId w:val="22"/>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1081D">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E1081D">
      <w:pPr>
        <w:numPr>
          <w:ilvl w:val="0"/>
          <w:numId w:val="10"/>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E1081D">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E1081D">
      <w:pPr>
        <w:numPr>
          <w:ilvl w:val="0"/>
          <w:numId w:val="10"/>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E1081D">
      <w:pPr>
        <w:numPr>
          <w:ilvl w:val="0"/>
          <w:numId w:val="10"/>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E1081D">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E1081D">
      <w:pPr>
        <w:numPr>
          <w:ilvl w:val="0"/>
          <w:numId w:val="15"/>
        </w:numPr>
        <w:spacing w:line="270" w:lineRule="atLeast"/>
      </w:pPr>
      <w:r>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E1081D">
      <w:pPr>
        <w:pStyle w:val="Lijstalinea"/>
        <w:numPr>
          <w:ilvl w:val="1"/>
          <w:numId w:val="10"/>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E1081D">
      <w:pPr>
        <w:pStyle w:val="Lijstalinea"/>
        <w:numPr>
          <w:ilvl w:val="1"/>
          <w:numId w:val="10"/>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E1081D">
      <w:pPr>
        <w:numPr>
          <w:ilvl w:val="0"/>
          <w:numId w:val="15"/>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E1081D">
      <w:pPr>
        <w:numPr>
          <w:ilvl w:val="0"/>
          <w:numId w:val="15"/>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E1081D">
      <w:pPr>
        <w:numPr>
          <w:ilvl w:val="0"/>
          <w:numId w:val="15"/>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E1081D">
      <w:pPr>
        <w:numPr>
          <w:ilvl w:val="0"/>
          <w:numId w:val="15"/>
        </w:numPr>
        <w:spacing w:line="270" w:lineRule="atLeast"/>
      </w:pPr>
      <w:r>
        <w:t>Opdrachtnemer</w:t>
      </w:r>
      <w:r w:rsidR="000F59F3">
        <w:t xml:space="preserve"> stelt de Gemeente onverwijld op de hoogte indien:</w:t>
      </w:r>
    </w:p>
    <w:p w14:paraId="452A121A" w14:textId="77777777" w:rsidR="00426CA0" w:rsidRDefault="00426CA0" w:rsidP="00E1081D">
      <w:pPr>
        <w:pStyle w:val="Lijstalinea"/>
        <w:numPr>
          <w:ilvl w:val="1"/>
          <w:numId w:val="15"/>
        </w:numPr>
        <w:spacing w:line="270" w:lineRule="atLeast"/>
      </w:pPr>
      <w:r>
        <w:t>De hoedanigheid van de Opdrachtnemer wezenlijk wijzigt ten opzichte van zijn Inschrijving;</w:t>
      </w:r>
    </w:p>
    <w:p w14:paraId="7A054323" w14:textId="77777777" w:rsidR="00426CA0" w:rsidRDefault="00426CA0" w:rsidP="00E1081D">
      <w:pPr>
        <w:pStyle w:val="Lijstalinea"/>
        <w:numPr>
          <w:ilvl w:val="1"/>
          <w:numId w:val="15"/>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E1081D">
      <w:pPr>
        <w:numPr>
          <w:ilvl w:val="0"/>
          <w:numId w:val="15"/>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E1081D">
      <w:pPr>
        <w:numPr>
          <w:ilvl w:val="0"/>
          <w:numId w:val="15"/>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E1081D">
      <w:pPr>
        <w:numPr>
          <w:ilvl w:val="0"/>
          <w:numId w:val="15"/>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E1081D">
      <w:pPr>
        <w:numPr>
          <w:ilvl w:val="0"/>
          <w:numId w:val="22"/>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E1081D">
      <w:pPr>
        <w:numPr>
          <w:ilvl w:val="0"/>
          <w:numId w:val="16"/>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E1081D">
      <w:pPr>
        <w:numPr>
          <w:ilvl w:val="0"/>
          <w:numId w:val="16"/>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E1081D">
      <w:pPr>
        <w:numPr>
          <w:ilvl w:val="0"/>
          <w:numId w:val="22"/>
        </w:numPr>
        <w:spacing w:line="270" w:lineRule="atLeast"/>
      </w:pPr>
      <w:r>
        <w:rPr>
          <w:b/>
        </w:rPr>
        <w:lastRenderedPageBreak/>
        <w:t>SOCIAL RETURN</w:t>
      </w:r>
    </w:p>
    <w:p w14:paraId="14F05602" w14:textId="77777777" w:rsidR="0002650A" w:rsidRPr="0002650A" w:rsidRDefault="0002650A" w:rsidP="0002650A">
      <w:pPr>
        <w:spacing w:line="270" w:lineRule="atLeast"/>
      </w:pPr>
    </w:p>
    <w:p w14:paraId="158C1944" w14:textId="48EB401D" w:rsidR="00816B27" w:rsidRDefault="00816B27" w:rsidP="00E1081D">
      <w:pPr>
        <w:pStyle w:val="Lijstalinea"/>
        <w:numPr>
          <w:ilvl w:val="0"/>
          <w:numId w:val="36"/>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w:t>
      </w:r>
      <w:proofErr w:type="spellStart"/>
      <w:r w:rsidRPr="0002650A">
        <w:rPr>
          <w:rFonts w:cs="Arial"/>
        </w:rPr>
        <w:t>social</w:t>
      </w:r>
      <w:proofErr w:type="spellEnd"/>
      <w:r w:rsidRPr="0002650A">
        <w:rPr>
          <w:rFonts w:cs="Arial"/>
        </w:rPr>
        <w:t xml:space="preserve">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E1081D">
      <w:pPr>
        <w:pStyle w:val="Lijstalinea"/>
        <w:numPr>
          <w:ilvl w:val="0"/>
          <w:numId w:val="36"/>
        </w:numPr>
        <w:spacing w:line="276" w:lineRule="auto"/>
        <w:jc w:val="both"/>
        <w:rPr>
          <w:rFonts w:cs="Arial"/>
        </w:rPr>
      </w:pPr>
      <w:r w:rsidRPr="0002650A">
        <w:rPr>
          <w:rFonts w:cs="Arial"/>
          <w:lang w:eastAsia="ja-JP"/>
        </w:rPr>
        <w:t xml:space="preserve">Opdrachtnemer dient uiterlijk zeven werkdagen na definitieve gunning contact op te nemen met Bureau Social Return om de </w:t>
      </w:r>
      <w:proofErr w:type="spellStart"/>
      <w:r w:rsidRPr="0002650A">
        <w:rPr>
          <w:rFonts w:cs="Arial"/>
          <w:lang w:eastAsia="ja-JP"/>
        </w:rPr>
        <w:t>social</w:t>
      </w:r>
      <w:proofErr w:type="spellEnd"/>
      <w:r w:rsidRPr="0002650A">
        <w:rPr>
          <w:rFonts w:cs="Arial"/>
          <w:lang w:eastAsia="ja-JP"/>
        </w:rPr>
        <w:t xml:space="preserve"> returnverplichting aan te melden via: social.return@amsterdam.nl. Na aanmelding bij Bureau Social Return wordt een eerste kennismaking – het startgesprek </w:t>
      </w:r>
      <w:proofErr w:type="spellStart"/>
      <w:r w:rsidRPr="0002650A">
        <w:rPr>
          <w:rFonts w:cs="Arial"/>
          <w:lang w:eastAsia="ja-JP"/>
        </w:rPr>
        <w:t>social</w:t>
      </w:r>
      <w:proofErr w:type="spellEnd"/>
      <w:r w:rsidRPr="0002650A">
        <w:rPr>
          <w:rFonts w:cs="Arial"/>
          <w:lang w:eastAsia="ja-JP"/>
        </w:rPr>
        <w:t xml:space="preserve"> return – ingepland. De precieze invulling van de </w:t>
      </w:r>
      <w:proofErr w:type="spellStart"/>
      <w:r w:rsidRPr="0002650A">
        <w:rPr>
          <w:rFonts w:cs="Arial"/>
          <w:lang w:eastAsia="ja-JP"/>
        </w:rPr>
        <w:t>social</w:t>
      </w:r>
      <w:proofErr w:type="spellEnd"/>
      <w:r w:rsidRPr="0002650A">
        <w:rPr>
          <w:rFonts w:cs="Arial"/>
          <w:lang w:eastAsia="ja-JP"/>
        </w:rPr>
        <w:t xml:space="preserve"> returnverplichting wordt tijdens het startgesprek door Bureau Social Return vastgelegd in prestatieafspraken. Deze prestatieafspraken gaan in op het tijdspad, de kosten en de inzet van kandidaten uit de </w:t>
      </w:r>
      <w:proofErr w:type="spellStart"/>
      <w:r w:rsidRPr="0002650A">
        <w:rPr>
          <w:rFonts w:cs="Arial"/>
          <w:lang w:eastAsia="ja-JP"/>
        </w:rPr>
        <w:t>social</w:t>
      </w:r>
      <w:proofErr w:type="spellEnd"/>
      <w:r w:rsidRPr="0002650A">
        <w:rPr>
          <w:rFonts w:cs="Arial"/>
          <w:lang w:eastAsia="ja-JP"/>
        </w:rPr>
        <w:t xml:space="preserve">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Iemand behoort tot de doelgroep </w:t>
      </w:r>
      <w:proofErr w:type="spellStart"/>
      <w:r w:rsidRPr="00816B27">
        <w:rPr>
          <w:rFonts w:cs="Arial"/>
        </w:rPr>
        <w:t>social</w:t>
      </w:r>
      <w:proofErr w:type="spellEnd"/>
      <w:r w:rsidRPr="00816B27">
        <w:rPr>
          <w:rFonts w:cs="Arial"/>
        </w:rPr>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maximaal één jaar onder de doelgroep </w:t>
      </w:r>
      <w:proofErr w:type="spellStart"/>
      <w:r w:rsidRPr="00816B27">
        <w:rPr>
          <w:rFonts w:cs="Arial"/>
        </w:rPr>
        <w:t>social</w:t>
      </w:r>
      <w:proofErr w:type="spellEnd"/>
      <w:r w:rsidRPr="00816B27">
        <w:rPr>
          <w:rFonts w:cs="Arial"/>
        </w:rPr>
        <w:t xml:space="preserve"> return, behalve kandidaten uit het </w:t>
      </w:r>
      <w:proofErr w:type="spellStart"/>
      <w:r w:rsidRPr="00816B27">
        <w:rPr>
          <w:rFonts w:cs="Arial"/>
        </w:rPr>
        <w:t>doelgroepregister</w:t>
      </w:r>
      <w:proofErr w:type="spellEnd"/>
      <w:r w:rsidRPr="00816B27">
        <w:rPr>
          <w:rFonts w:cs="Arial"/>
        </w:rPr>
        <w:t xml:space="preserve"> UWV en mbo-studenten BOL en BBL op niveau 1 en 2. Kandidaten uit het </w:t>
      </w:r>
      <w:proofErr w:type="spellStart"/>
      <w:r w:rsidRPr="00816B27">
        <w:rPr>
          <w:rFonts w:cs="Arial"/>
        </w:rPr>
        <w:t>doelgroepregister</w:t>
      </w:r>
      <w:proofErr w:type="spellEnd"/>
      <w:r w:rsidRPr="00816B27">
        <w:rPr>
          <w:rFonts w:cs="Arial"/>
        </w:rPr>
        <w:t xml:space="preserve"> vallen gedurende de gehele looptijd van de opdracht onder de doelgroep, omdat zij een blijvende arbeidsbeperking hebben. Mbo-studenten BOL- en BBL zijn </w:t>
      </w:r>
      <w:proofErr w:type="spellStart"/>
      <w:r w:rsidRPr="00816B27">
        <w:rPr>
          <w:rFonts w:cs="Arial"/>
        </w:rPr>
        <w:t>doelgroepkandidaten</w:t>
      </w:r>
      <w:proofErr w:type="spellEnd"/>
      <w:r w:rsidRPr="00816B27">
        <w:rPr>
          <w:rFonts w:cs="Arial"/>
        </w:rPr>
        <w:t xml:space="preserve">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w:t>
      </w:r>
      <w:proofErr w:type="spellStart"/>
      <w:r w:rsidRPr="00816B27">
        <w:rPr>
          <w:rFonts w:cs="Arial"/>
        </w:rPr>
        <w:t>doelgroepregister</w:t>
      </w:r>
      <w:proofErr w:type="spellEnd"/>
      <w:r w:rsidRPr="00816B27">
        <w:rPr>
          <w:rFonts w:cs="Arial"/>
        </w:rPr>
        <w:t xml:space="preserve"> die op de Opdracht werkzaam zijn: zij gelden ook als </w:t>
      </w:r>
      <w:proofErr w:type="spellStart"/>
      <w:r w:rsidRPr="00816B27">
        <w:rPr>
          <w:rFonts w:cs="Arial"/>
        </w:rPr>
        <w:t>social</w:t>
      </w:r>
      <w:proofErr w:type="spellEnd"/>
      <w:r w:rsidRPr="00816B27">
        <w:rPr>
          <w:rFonts w:cs="Arial"/>
        </w:rPr>
        <w:t xml:space="preserve">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rapporteert de inspanningen voor </w:t>
      </w:r>
      <w:proofErr w:type="spellStart"/>
      <w:r w:rsidRPr="00816B27">
        <w:rPr>
          <w:rFonts w:cs="Arial"/>
        </w:rPr>
        <w:t>social</w:t>
      </w:r>
      <w:proofErr w:type="spellEnd"/>
      <w:r w:rsidRPr="00816B27">
        <w:rPr>
          <w:rFonts w:cs="Arial"/>
        </w:rPr>
        <w:t xml:space="preserve"> return periodiek in het online registratiesysteem </w:t>
      </w:r>
      <w:proofErr w:type="spellStart"/>
      <w:r w:rsidRPr="00816B27">
        <w:rPr>
          <w:rFonts w:cs="Arial"/>
        </w:rPr>
        <w:t>Wizzr</w:t>
      </w:r>
      <w:proofErr w:type="spellEnd"/>
      <w:r w:rsidRPr="00816B27">
        <w:rPr>
          <w:rFonts w:cs="Arial"/>
        </w:rPr>
        <w:t xml:space="preserve">. Bureau Social Return verstrekt na het opstellen van de prestatieafspraken een inlogcode voor het systeem. Bureau Social Return controleert de nakoming van de prestatieafspraken en gerapporteerde gegevens in </w:t>
      </w:r>
      <w:proofErr w:type="spellStart"/>
      <w:r w:rsidRPr="00816B27">
        <w:rPr>
          <w:rFonts w:cs="Arial"/>
        </w:rPr>
        <w:t>Wizzr</w:t>
      </w:r>
      <w:proofErr w:type="spellEnd"/>
      <w:r w:rsidRPr="00816B27">
        <w:rPr>
          <w:rFonts w:cs="Arial"/>
        </w:rPr>
        <w:t>.</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blijft te allen tijde eindverantwoordelijk voor het nakomen van zijn </w:t>
      </w:r>
      <w:proofErr w:type="spellStart"/>
      <w:r w:rsidRPr="00816B27">
        <w:rPr>
          <w:rFonts w:cs="Arial"/>
        </w:rPr>
        <w:t>social</w:t>
      </w:r>
      <w:proofErr w:type="spellEnd"/>
      <w:r w:rsidRPr="00816B27">
        <w:rPr>
          <w:rFonts w:cs="Arial"/>
        </w:rPr>
        <w:t xml:space="preserve"> returnverplichting en de daarmee samenhangende activiteiten, zoals het werven, selecteren, plaatsen, opleiden en begeleiden van de </w:t>
      </w:r>
      <w:proofErr w:type="spellStart"/>
      <w:r w:rsidRPr="00816B27">
        <w:rPr>
          <w:rFonts w:cs="Arial"/>
        </w:rPr>
        <w:t>social</w:t>
      </w:r>
      <w:proofErr w:type="spellEnd"/>
      <w:r w:rsidRPr="00816B27">
        <w:rPr>
          <w:rFonts w:cs="Arial"/>
        </w:rPr>
        <w:t xml:space="preserve"> returnkandidaten. Dit geldt ook wanneer Opdrachtnemer de </w:t>
      </w:r>
      <w:proofErr w:type="spellStart"/>
      <w:r w:rsidRPr="00816B27">
        <w:rPr>
          <w:rFonts w:cs="Arial"/>
        </w:rPr>
        <w:t>social</w:t>
      </w:r>
      <w:proofErr w:type="spellEnd"/>
      <w:r w:rsidRPr="00816B27">
        <w:rPr>
          <w:rFonts w:cs="Arial"/>
        </w:rPr>
        <w:t xml:space="preserve"> returnverplichting (deels) overdraagt aan onderaannemers. De bewijslast voor het voldoen aan de </w:t>
      </w:r>
      <w:proofErr w:type="spellStart"/>
      <w:r w:rsidRPr="00816B27">
        <w:rPr>
          <w:rFonts w:cs="Arial"/>
        </w:rPr>
        <w:t>social</w:t>
      </w:r>
      <w:proofErr w:type="spellEnd"/>
      <w:r w:rsidRPr="00816B27">
        <w:rPr>
          <w:rFonts w:cs="Arial"/>
        </w:rPr>
        <w:t xml:space="preserve"> returnverplichting ligt bij Opdrachtnemer. Deze is daarmee verantwoordelijk om aantoonbaar te maken dat, en op welke wijze, hij inspanningen heeft geleverd in het kader van de betreffende </w:t>
      </w:r>
      <w:proofErr w:type="spellStart"/>
      <w:r w:rsidRPr="00816B27">
        <w:rPr>
          <w:rFonts w:cs="Arial"/>
        </w:rPr>
        <w:t>social</w:t>
      </w:r>
      <w:proofErr w:type="spellEnd"/>
      <w:r w:rsidRPr="00816B27">
        <w:rPr>
          <w:rFonts w:cs="Arial"/>
        </w:rPr>
        <w:t xml:space="preserve">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kandidaten die in het kader van </w:t>
      </w:r>
      <w:proofErr w:type="spellStart"/>
      <w:r w:rsidRPr="00816B27">
        <w:rPr>
          <w:rFonts w:cs="Arial"/>
        </w:rPr>
        <w:t>social</w:t>
      </w:r>
      <w:proofErr w:type="spellEnd"/>
      <w:r w:rsidRPr="00816B27">
        <w:rPr>
          <w:rFonts w:cs="Arial"/>
        </w:rPr>
        <w:t xml:space="preserve"> return de werkzaamheden verrichten, daadwerkelijk behoren tot de doelgroep </w:t>
      </w:r>
      <w:proofErr w:type="spellStart"/>
      <w:r w:rsidRPr="00816B27">
        <w:rPr>
          <w:rFonts w:cs="Arial"/>
        </w:rPr>
        <w:t>social</w:t>
      </w:r>
      <w:proofErr w:type="spellEnd"/>
      <w:r w:rsidRPr="00816B27">
        <w:rPr>
          <w:rFonts w:cs="Arial"/>
        </w:rPr>
        <w:t xml:space="preserve">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816B27">
        <w:rPr>
          <w:rFonts w:cs="Arial"/>
        </w:rPr>
        <w:t>nuluren</w:t>
      </w:r>
      <w:proofErr w:type="spellEnd"/>
      <w:r w:rsidRPr="00816B27">
        <w:rPr>
          <w:rFonts w:cs="Arial"/>
        </w:rPr>
        <w:t xml:space="preserve">-,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Indien er sprake is van inkoop van producten en diensten van Stichting </w:t>
      </w:r>
      <w:proofErr w:type="spellStart"/>
      <w:r w:rsidRPr="00816B27">
        <w:rPr>
          <w:rFonts w:cs="Arial"/>
        </w:rPr>
        <w:t>Pantar</w:t>
      </w:r>
      <w:proofErr w:type="spellEnd"/>
      <w:r w:rsidRPr="00816B27">
        <w:rPr>
          <w:rFonts w:cs="Arial"/>
        </w:rPr>
        <w:t xml:space="preserve"> Amsterdam of een Amsterdamse Sociale Firma (zie: socialezaken.info/gemeente), dan mag het bedrag (excl. btw) van de factuur als </w:t>
      </w:r>
      <w:proofErr w:type="spellStart"/>
      <w:r w:rsidRPr="00816B27">
        <w:rPr>
          <w:rFonts w:cs="Arial"/>
        </w:rPr>
        <w:t>social</w:t>
      </w:r>
      <w:proofErr w:type="spellEnd"/>
      <w:r w:rsidRPr="00816B27">
        <w:rPr>
          <w:rFonts w:cs="Arial"/>
        </w:rPr>
        <w:t xml:space="preserve">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E1081D">
      <w:pPr>
        <w:pStyle w:val="Lijstalinea"/>
        <w:numPr>
          <w:ilvl w:val="0"/>
          <w:numId w:val="36"/>
        </w:numPr>
        <w:spacing w:line="276" w:lineRule="auto"/>
        <w:jc w:val="both"/>
        <w:rPr>
          <w:b/>
        </w:rPr>
      </w:pPr>
      <w:r w:rsidRPr="00816B27">
        <w:rPr>
          <w:rFonts w:cs="Arial"/>
        </w:rPr>
        <w:t xml:space="preserve">Bij verrekening van de </w:t>
      </w:r>
      <w:proofErr w:type="spellStart"/>
      <w:r w:rsidRPr="00816B27">
        <w:rPr>
          <w:rFonts w:cs="Arial"/>
        </w:rPr>
        <w:t>social</w:t>
      </w:r>
      <w:proofErr w:type="spellEnd"/>
      <w:r w:rsidRPr="00816B27">
        <w:rPr>
          <w:rFonts w:cs="Arial"/>
        </w:rPr>
        <w:t xml:space="preserve"> returninspanningen wordt uitgegaan van de kosten die Opdrachtnemer daadwerkelijk heeft gemaakt. Hierbij gelden de onderstaande uitgangspunten.</w:t>
      </w:r>
    </w:p>
    <w:p w14:paraId="6A4205F7"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Inschaling van de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geschiedt conform de geldende cao bij het bedrijf zelf. Indien de kandidaat elders wordt geplaatst, dan conform de cao van de andere werkgever.</w:t>
      </w:r>
    </w:p>
    <w:p w14:paraId="01EBC14E"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Opdrachtnemer brengt eventuele loonkostensubsidie of soortgelijke premies voor een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in mindering op de loonkosten die in </w:t>
      </w:r>
      <w:proofErr w:type="spellStart"/>
      <w:r w:rsidRPr="00C5752A">
        <w:rPr>
          <w:rFonts w:cs="Arial"/>
        </w:rPr>
        <w:t>Wizzr</w:t>
      </w:r>
      <w:proofErr w:type="spellEnd"/>
      <w:r w:rsidRPr="00C5752A">
        <w:rPr>
          <w:rFonts w:cs="Arial"/>
        </w:rPr>
        <w:t xml:space="preserve"> worden geregistreerd.</w:t>
      </w:r>
    </w:p>
    <w:p w14:paraId="4C638861" w14:textId="77777777" w:rsidR="00816B27" w:rsidRPr="003C0F35" w:rsidRDefault="00816B27" w:rsidP="00E1081D">
      <w:pPr>
        <w:pStyle w:val="Lijstalinea"/>
        <w:numPr>
          <w:ilvl w:val="0"/>
          <w:numId w:val="31"/>
        </w:numPr>
        <w:jc w:val="both"/>
        <w:rPr>
          <w:rFonts w:cs="Arial"/>
        </w:rPr>
      </w:pPr>
      <w:r w:rsidRPr="003C0F35">
        <w:rPr>
          <w:rFonts w:cs="Arial"/>
        </w:rPr>
        <w:lastRenderedPageBreak/>
        <w:t xml:space="preserve">Scholing en opleiding vinden plaats bij een erkend opleidingsinstituut. Dergelijke kosten dienen met facturen te worden onderbouwd en bedragen maximaal 20% van de totale waarde van de </w:t>
      </w:r>
      <w:proofErr w:type="spellStart"/>
      <w:r w:rsidRPr="003C0F35">
        <w:rPr>
          <w:rFonts w:cs="Arial"/>
        </w:rPr>
        <w:t>social</w:t>
      </w:r>
      <w:proofErr w:type="spellEnd"/>
      <w:r w:rsidRPr="003C0F35">
        <w:rPr>
          <w:rFonts w:cs="Arial"/>
        </w:rPr>
        <w:t xml:space="preserve">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E1081D">
      <w:pPr>
        <w:pStyle w:val="Lijstalinea"/>
        <w:numPr>
          <w:ilvl w:val="0"/>
          <w:numId w:val="31"/>
        </w:numPr>
        <w:jc w:val="both"/>
        <w:rPr>
          <w:rFonts w:cs="Arial"/>
        </w:rPr>
      </w:pPr>
      <w:r w:rsidRPr="003C0F35">
        <w:rPr>
          <w:rFonts w:cs="Arial"/>
        </w:rPr>
        <w:t xml:space="preserve">Begeleidingskosten, mits deugdelijk gemotiveerd en onderbouwd, zijn kosten die noodzakelijkerwijs gemaakt worden ten behoeve van de inzet van de </w:t>
      </w:r>
      <w:proofErr w:type="spellStart"/>
      <w:r w:rsidRPr="003C0F35">
        <w:rPr>
          <w:rFonts w:cs="Arial"/>
        </w:rPr>
        <w:t>social</w:t>
      </w:r>
      <w:proofErr w:type="spellEnd"/>
      <w:r w:rsidRPr="003C0F35">
        <w:rPr>
          <w:rFonts w:cs="Arial"/>
        </w:rPr>
        <w:t xml:space="preserve"> </w:t>
      </w:r>
      <w:proofErr w:type="spellStart"/>
      <w:r w:rsidRPr="003C0F35">
        <w:rPr>
          <w:rFonts w:cs="Arial"/>
        </w:rPr>
        <w:t>returnkandidaat</w:t>
      </w:r>
      <w:proofErr w:type="spellEnd"/>
      <w:r w:rsidRPr="003C0F35">
        <w:rPr>
          <w:rFonts w:cs="Arial"/>
        </w:rPr>
        <w:t xml:space="preserve">. Begeleidingskosten bedragen maximaal 10% van de totale waarde van de </w:t>
      </w:r>
      <w:proofErr w:type="spellStart"/>
      <w:r w:rsidRPr="003C0F35">
        <w:rPr>
          <w:rFonts w:cs="Arial"/>
        </w:rPr>
        <w:t>social</w:t>
      </w:r>
      <w:proofErr w:type="spellEnd"/>
      <w:r w:rsidRPr="003C0F35">
        <w:rPr>
          <w:rFonts w:cs="Arial"/>
        </w:rPr>
        <w:t xml:space="preserve"> returnverplichting.</w:t>
      </w:r>
    </w:p>
    <w:p w14:paraId="73061E25" w14:textId="77777777" w:rsidR="00816B27" w:rsidRPr="003C0F35" w:rsidRDefault="00816B27" w:rsidP="00E1081D">
      <w:pPr>
        <w:pStyle w:val="Lijstalinea"/>
        <w:numPr>
          <w:ilvl w:val="0"/>
          <w:numId w:val="31"/>
        </w:numPr>
        <w:jc w:val="both"/>
        <w:rPr>
          <w:rFonts w:cs="Arial"/>
        </w:rPr>
      </w:pPr>
      <w:r w:rsidRPr="003C0F35">
        <w:rPr>
          <w:rFonts w:cs="Arial"/>
        </w:rPr>
        <w:t xml:space="preserve">Het opvoeren van gemaakte kosten anders dan loonkosten, begeleidingskosten, opleidingskosten en facturen van </w:t>
      </w:r>
      <w:proofErr w:type="spellStart"/>
      <w:r w:rsidRPr="003C0F35">
        <w:rPr>
          <w:rFonts w:cs="Arial"/>
        </w:rPr>
        <w:t>Pantar</w:t>
      </w:r>
      <w:proofErr w:type="spellEnd"/>
      <w:r w:rsidRPr="003C0F35">
        <w:rPr>
          <w:rFonts w:cs="Arial"/>
        </w:rPr>
        <w:t xml:space="preserve"> of erkende Amsterdamse sociale firma’s is alleen mogelijk in overleg en met goedkeuring vooraf van Bureau Social Return.</w:t>
      </w:r>
    </w:p>
    <w:p w14:paraId="70012011" w14:textId="77777777" w:rsidR="0002650A" w:rsidRDefault="00816B27" w:rsidP="00E1081D">
      <w:pPr>
        <w:pStyle w:val="Lijstalinea"/>
        <w:numPr>
          <w:ilvl w:val="0"/>
          <w:numId w:val="31"/>
        </w:numPr>
        <w:jc w:val="both"/>
        <w:rPr>
          <w:rFonts w:cs="Arial"/>
        </w:rPr>
      </w:pPr>
      <w:r w:rsidRPr="003D3363">
        <w:rPr>
          <w:rFonts w:cs="Arial"/>
        </w:rPr>
        <w:t xml:space="preserve">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w:t>
      </w:r>
      <w:proofErr w:type="spellStart"/>
      <w:r w:rsidRPr="003D3363">
        <w:rPr>
          <w:rFonts w:cs="Arial"/>
        </w:rPr>
        <w:t>social</w:t>
      </w:r>
      <w:proofErr w:type="spellEnd"/>
      <w:r w:rsidRPr="003D3363">
        <w:rPr>
          <w:rFonts w:cs="Arial"/>
        </w:rPr>
        <w:t xml:space="preserve"> return als Bureau Social Return hieraan vooraf goedkeuring heeft gegeven.</w:t>
      </w:r>
    </w:p>
    <w:p w14:paraId="0A4F895F" w14:textId="4A4263F2" w:rsidR="00816B27" w:rsidRPr="0002650A" w:rsidRDefault="00816B27" w:rsidP="00E1081D">
      <w:pPr>
        <w:pStyle w:val="Lijstalinea"/>
        <w:numPr>
          <w:ilvl w:val="0"/>
          <w:numId w:val="31"/>
        </w:numPr>
        <w:jc w:val="both"/>
        <w:rPr>
          <w:rFonts w:cs="Arial"/>
        </w:rPr>
      </w:pPr>
      <w:r w:rsidRPr="0002650A">
        <w:rPr>
          <w:rFonts w:cs="Arial"/>
        </w:rPr>
        <w:t xml:space="preserve">Kosten die Opdrachtnemer opvoert als </w:t>
      </w:r>
      <w:proofErr w:type="spellStart"/>
      <w:r w:rsidRPr="0002650A">
        <w:rPr>
          <w:rFonts w:cs="Arial"/>
        </w:rPr>
        <w:t>social</w:t>
      </w:r>
      <w:proofErr w:type="spellEnd"/>
      <w:r w:rsidRPr="0002650A">
        <w:rPr>
          <w:rFonts w:cs="Arial"/>
        </w:rPr>
        <w:t xml:space="preserve"> return mogen niet ook als </w:t>
      </w:r>
      <w:proofErr w:type="spellStart"/>
      <w:r w:rsidRPr="0002650A">
        <w:rPr>
          <w:rFonts w:cs="Arial"/>
        </w:rPr>
        <w:t>social</w:t>
      </w:r>
      <w:proofErr w:type="spellEnd"/>
      <w:r w:rsidRPr="0002650A">
        <w:rPr>
          <w:rFonts w:cs="Arial"/>
        </w:rPr>
        <w:t xml:space="preserve">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kan gebruik maken van een uitzendonderneming om een uitzendkracht uit de </w:t>
      </w:r>
      <w:proofErr w:type="spellStart"/>
      <w:r w:rsidRPr="00816B27">
        <w:rPr>
          <w:rFonts w:cs="Arial"/>
        </w:rPr>
        <w:t>social</w:t>
      </w:r>
      <w:proofErr w:type="spellEnd"/>
      <w:r w:rsidRPr="00816B27">
        <w:rPr>
          <w:rFonts w:cs="Arial"/>
        </w:rPr>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816B27">
        <w:rPr>
          <w:rFonts w:cs="Arial"/>
        </w:rPr>
        <w:t>social</w:t>
      </w:r>
      <w:proofErr w:type="spellEnd"/>
      <w:r w:rsidRPr="00816B27">
        <w:rPr>
          <w:rFonts w:cs="Arial"/>
        </w:rPr>
        <w:t xml:space="preserve">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zorgt ervoor dat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tijdens het werken actief begeleid wordt door een jobcoach; en</w:t>
      </w:r>
    </w:p>
    <w:p w14:paraId="25F23736"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stelt voor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De uitzendonderneming zorgt dat de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heeft op grond van de Algemene verordening gegevensbescherming (AVG) toestemming van een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nodig om persoonsgegevens te delen met Bureau Social Return. De persoonsgegevens worden gebruikt om onder meer te controleren of de kandidaat tot de </w:t>
      </w:r>
      <w:proofErr w:type="spellStart"/>
      <w:r w:rsidRPr="00816B27">
        <w:rPr>
          <w:rFonts w:cs="Arial"/>
        </w:rPr>
        <w:t>social</w:t>
      </w:r>
      <w:proofErr w:type="spellEnd"/>
      <w:r w:rsidRPr="00816B27">
        <w:rPr>
          <w:rFonts w:cs="Arial"/>
        </w:rPr>
        <w:t xml:space="preserve">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E1081D">
      <w:pPr>
        <w:pStyle w:val="Lijstalinea"/>
        <w:numPr>
          <w:ilvl w:val="0"/>
          <w:numId w:val="36"/>
        </w:numPr>
        <w:spacing w:line="276" w:lineRule="auto"/>
        <w:jc w:val="both"/>
        <w:rPr>
          <w:rFonts w:cs="Arial"/>
        </w:rPr>
      </w:pPr>
      <w:r>
        <w:t xml:space="preserve">Opdrachtnemer </w:t>
      </w:r>
      <w:r w:rsidRPr="00644635">
        <w:t xml:space="preserve">die zijn </w:t>
      </w:r>
      <w:proofErr w:type="spellStart"/>
      <w:r w:rsidRPr="00644635">
        <w:t>social</w:t>
      </w:r>
      <w:proofErr w:type="spellEnd"/>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E1081D">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E1081D">
      <w:pPr>
        <w:pStyle w:val="Lijstalinea"/>
        <w:numPr>
          <w:ilvl w:val="0"/>
          <w:numId w:val="37"/>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E1081D">
      <w:pPr>
        <w:pStyle w:val="Lijstalinea"/>
        <w:numPr>
          <w:ilvl w:val="0"/>
          <w:numId w:val="17"/>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E1081D">
      <w:pPr>
        <w:pStyle w:val="Lijstalinea"/>
        <w:numPr>
          <w:ilvl w:val="0"/>
          <w:numId w:val="17"/>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E1081D">
      <w:pPr>
        <w:pStyle w:val="Lijstalinea"/>
        <w:numPr>
          <w:ilvl w:val="0"/>
          <w:numId w:val="17"/>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E1081D">
      <w:pPr>
        <w:pStyle w:val="Lijstalinea"/>
        <w:numPr>
          <w:ilvl w:val="0"/>
          <w:numId w:val="37"/>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E1081D">
      <w:pPr>
        <w:pStyle w:val="Lijstalinea"/>
        <w:numPr>
          <w:ilvl w:val="0"/>
          <w:numId w:val="18"/>
        </w:numPr>
        <w:ind w:left="1134" w:hanging="425"/>
      </w:pPr>
      <w:r>
        <w:t xml:space="preserve">direct of indirect leiding aan </w:t>
      </w:r>
      <w:r w:rsidR="009543D9">
        <w:t>Opdrachtnemer</w:t>
      </w:r>
      <w:r>
        <w:t xml:space="preserve"> geven;</w:t>
      </w:r>
    </w:p>
    <w:p w14:paraId="72EE6A02" w14:textId="77777777" w:rsidR="004C2795" w:rsidRDefault="004C2795" w:rsidP="00E1081D">
      <w:pPr>
        <w:pStyle w:val="Lijstalinea"/>
        <w:numPr>
          <w:ilvl w:val="0"/>
          <w:numId w:val="18"/>
        </w:numPr>
        <w:ind w:left="1134" w:hanging="425"/>
      </w:pPr>
      <w:r>
        <w:t>bij de uitvoering van de Overeenkomst een belangrijke rol vervullen of hebben vervuld;</w:t>
      </w:r>
    </w:p>
    <w:p w14:paraId="3F65C809" w14:textId="578B2591" w:rsidR="004C2795" w:rsidRDefault="004C2795" w:rsidP="00E1081D">
      <w:pPr>
        <w:pStyle w:val="Lijstalinea"/>
        <w:numPr>
          <w:ilvl w:val="0"/>
          <w:numId w:val="18"/>
        </w:numPr>
        <w:ind w:left="1134" w:hanging="425"/>
      </w:pPr>
      <w:r>
        <w:t xml:space="preserve">over </w:t>
      </w:r>
      <w:r w:rsidR="009543D9">
        <w:t>Opdrachtnemer</w:t>
      </w:r>
      <w:r>
        <w:t xml:space="preserve"> zeggenschap hebben;</w:t>
      </w:r>
    </w:p>
    <w:p w14:paraId="3EB7DE1B" w14:textId="2D69C5E6" w:rsidR="004C2795" w:rsidRDefault="004C2795" w:rsidP="00E1081D">
      <w:pPr>
        <w:pStyle w:val="Lijstalinea"/>
        <w:numPr>
          <w:ilvl w:val="0"/>
          <w:numId w:val="18"/>
        </w:numPr>
        <w:ind w:left="1134" w:hanging="425"/>
      </w:pPr>
      <w:r>
        <w:lastRenderedPageBreak/>
        <w:t xml:space="preserve">aan </w:t>
      </w:r>
      <w:r w:rsidR="009543D9">
        <w:t>Opdrachtnemer</w:t>
      </w:r>
      <w:r>
        <w:t xml:space="preserve"> vermogen verschaffen; </w:t>
      </w:r>
    </w:p>
    <w:p w14:paraId="2ED08DAC" w14:textId="77777777" w:rsidR="004C2795" w:rsidRDefault="004C2795" w:rsidP="00E1081D">
      <w:pPr>
        <w:pStyle w:val="Lijstalinea"/>
        <w:numPr>
          <w:ilvl w:val="0"/>
          <w:numId w:val="18"/>
        </w:numPr>
        <w:ind w:left="1134" w:hanging="425"/>
      </w:pPr>
      <w:r>
        <w:t>onderdeel zijn van dezelfde groep als bedoeld in artikel 2:24b BW</w:t>
      </w:r>
    </w:p>
    <w:p w14:paraId="11D7CD7D" w14:textId="37D270C4" w:rsidR="004C2795" w:rsidRDefault="004C2795" w:rsidP="00E1081D">
      <w:pPr>
        <w:pStyle w:val="Lijstalinea"/>
        <w:numPr>
          <w:ilvl w:val="0"/>
          <w:numId w:val="18"/>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E1081D">
      <w:pPr>
        <w:pStyle w:val="Lijstalinea"/>
        <w:numPr>
          <w:ilvl w:val="0"/>
          <w:numId w:val="37"/>
        </w:numPr>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E1081D">
      <w:pPr>
        <w:pStyle w:val="Lijstalinea"/>
        <w:numPr>
          <w:ilvl w:val="0"/>
          <w:numId w:val="37"/>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E1081D">
      <w:pPr>
        <w:pStyle w:val="Lijstalinea"/>
        <w:numPr>
          <w:ilvl w:val="0"/>
          <w:numId w:val="37"/>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E1081D">
      <w:pPr>
        <w:pStyle w:val="Lijstalinea"/>
        <w:numPr>
          <w:ilvl w:val="0"/>
          <w:numId w:val="37"/>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E1081D">
      <w:pPr>
        <w:pStyle w:val="Lijstalinea"/>
        <w:numPr>
          <w:ilvl w:val="0"/>
          <w:numId w:val="37"/>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E1081D">
      <w:pPr>
        <w:pStyle w:val="Lijstalinea"/>
        <w:numPr>
          <w:ilvl w:val="0"/>
          <w:numId w:val="37"/>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E1081D">
      <w:pPr>
        <w:pStyle w:val="Lijstalinea"/>
        <w:numPr>
          <w:ilvl w:val="0"/>
          <w:numId w:val="37"/>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E1081D">
      <w:pPr>
        <w:pStyle w:val="Lijstalinea"/>
        <w:numPr>
          <w:ilvl w:val="0"/>
          <w:numId w:val="37"/>
        </w:numPr>
      </w:pPr>
      <w:r>
        <w:t xml:space="preserve">De gemeente kan de uitvoering van de Overeenkomst en elke andere overeenkomst tussen de </w:t>
      </w:r>
      <w:r w:rsidR="009543D9">
        <w:t>Opdrachtnemer</w:t>
      </w:r>
      <w:r>
        <w:t xml:space="preserve"> en de gemeente onmiddellijk en naar eigen keuze opschorten, of </w:t>
      </w:r>
      <w:r>
        <w:lastRenderedPageBreak/>
        <w:t>beëindigen door middel van ontbinding of opzegging, zonder gehouden te zijn tot vergoeding van eventuele schade en zonder daarbij een termijn in acht te hoeven nemen, indien:</w:t>
      </w:r>
    </w:p>
    <w:p w14:paraId="08A154B9" w14:textId="783F9E87" w:rsidR="004C2795" w:rsidRDefault="009543D9" w:rsidP="00E1081D">
      <w:pPr>
        <w:pStyle w:val="Lijstalinea"/>
        <w:numPr>
          <w:ilvl w:val="0"/>
          <w:numId w:val="18"/>
        </w:numPr>
        <w:ind w:left="1134" w:hanging="425"/>
      </w:pPr>
      <w:r>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E1081D">
      <w:pPr>
        <w:pStyle w:val="Lijstalinea"/>
        <w:numPr>
          <w:ilvl w:val="0"/>
          <w:numId w:val="18"/>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E1081D">
      <w:pPr>
        <w:pStyle w:val="Lijstalinea"/>
        <w:numPr>
          <w:ilvl w:val="0"/>
          <w:numId w:val="18"/>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E1081D">
      <w:pPr>
        <w:pStyle w:val="Lijstalinea"/>
        <w:numPr>
          <w:ilvl w:val="0"/>
          <w:numId w:val="18"/>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E1081D">
      <w:pPr>
        <w:pStyle w:val="Lijstalinea"/>
        <w:numPr>
          <w:ilvl w:val="0"/>
          <w:numId w:val="18"/>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E1081D">
      <w:pPr>
        <w:pStyle w:val="Lijstalinea"/>
        <w:numPr>
          <w:ilvl w:val="0"/>
          <w:numId w:val="18"/>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E1081D">
      <w:pPr>
        <w:pStyle w:val="Lijstalinea"/>
        <w:numPr>
          <w:ilvl w:val="0"/>
          <w:numId w:val="18"/>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E1081D">
      <w:pPr>
        <w:pStyle w:val="Lijstalinea"/>
        <w:numPr>
          <w:ilvl w:val="0"/>
          <w:numId w:val="37"/>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4D763DAF" w:rsidR="004C2795" w:rsidRDefault="004C2795" w:rsidP="00E1081D">
      <w:pPr>
        <w:pStyle w:val="Lijstalinea"/>
        <w:numPr>
          <w:ilvl w:val="0"/>
          <w:numId w:val="37"/>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 </w:t>
      </w:r>
      <w:r w:rsidR="009F3F40">
        <w:t>30</w:t>
      </w:r>
      <w:r w:rsidR="00D7119D">
        <w:t>.0</w:t>
      </w:r>
      <w:r w:rsidR="00AC72DC">
        <w:t>00,-</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E1081D">
      <w:pPr>
        <w:pStyle w:val="Lijstalinea"/>
        <w:numPr>
          <w:ilvl w:val="0"/>
          <w:numId w:val="37"/>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E1081D">
      <w:pPr>
        <w:pStyle w:val="Lijstalinea"/>
        <w:numPr>
          <w:ilvl w:val="0"/>
          <w:numId w:val="22"/>
        </w:numPr>
        <w:spacing w:line="270" w:lineRule="atLeast"/>
        <w:rPr>
          <w:b/>
        </w:rPr>
      </w:pPr>
      <w:r>
        <w:rPr>
          <w:b/>
        </w:rPr>
        <w:lastRenderedPageBreak/>
        <w:t>OVERMACHT</w:t>
      </w:r>
    </w:p>
    <w:p w14:paraId="22D88798" w14:textId="1156B5AB" w:rsidR="001F6180" w:rsidRPr="001F6180" w:rsidRDefault="001F6180" w:rsidP="001F6180">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E1081D">
      <w:pPr>
        <w:pStyle w:val="Lijstalinea"/>
        <w:numPr>
          <w:ilvl w:val="0"/>
          <w:numId w:val="22"/>
        </w:numPr>
        <w:spacing w:line="270" w:lineRule="atLeast"/>
        <w:rPr>
          <w:b/>
        </w:rPr>
      </w:pPr>
      <w:r>
        <w:rPr>
          <w:b/>
        </w:rPr>
        <w:t>WIJZIG</w:t>
      </w:r>
      <w:r w:rsidR="001F6180">
        <w:rPr>
          <w:b/>
        </w:rPr>
        <w:t>ING RAAMOVEREENKOMST</w:t>
      </w:r>
    </w:p>
    <w:p w14:paraId="6E559693" w14:textId="77777777" w:rsidR="00225076" w:rsidRPr="006C2D25" w:rsidRDefault="00225076" w:rsidP="0085592E">
      <w:pPr>
        <w:rPr>
          <w:rFonts w:eastAsia="Times New Roman"/>
        </w:rPr>
      </w:pPr>
    </w:p>
    <w:p w14:paraId="524EFF6F" w14:textId="77777777" w:rsidR="00497B97" w:rsidRDefault="00497B97" w:rsidP="00E1081D">
      <w:pPr>
        <w:pStyle w:val="Lijstalinea"/>
        <w:numPr>
          <w:ilvl w:val="0"/>
          <w:numId w:val="38"/>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E1081D">
      <w:pPr>
        <w:pStyle w:val="Lijstalinea"/>
        <w:numPr>
          <w:ilvl w:val="0"/>
          <w:numId w:val="38"/>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E1081D">
      <w:pPr>
        <w:pStyle w:val="Lijstalinea"/>
        <w:numPr>
          <w:ilvl w:val="0"/>
          <w:numId w:val="38"/>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E1081D">
      <w:pPr>
        <w:pStyle w:val="Lijstalinea"/>
        <w:numPr>
          <w:ilvl w:val="0"/>
          <w:numId w:val="38"/>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E1081D">
      <w:pPr>
        <w:pStyle w:val="Lijstalinea"/>
        <w:numPr>
          <w:ilvl w:val="0"/>
          <w:numId w:val="38"/>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E1081D">
      <w:pPr>
        <w:pStyle w:val="Lijstalinea"/>
        <w:numPr>
          <w:ilvl w:val="0"/>
          <w:numId w:val="22"/>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E1081D">
      <w:pPr>
        <w:numPr>
          <w:ilvl w:val="0"/>
          <w:numId w:val="19"/>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E1081D">
      <w:pPr>
        <w:numPr>
          <w:ilvl w:val="0"/>
          <w:numId w:val="19"/>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E1081D">
      <w:pPr>
        <w:pStyle w:val="Lijstalinea"/>
        <w:numPr>
          <w:ilvl w:val="0"/>
          <w:numId w:val="21"/>
        </w:numPr>
        <w:ind w:left="567" w:hanging="567"/>
      </w:pPr>
      <w:r>
        <w:t xml:space="preserve">de Nota van Inlichtingen, zoals verstrekt in de aanbestedingsprocedure (Bijlage 1) </w:t>
      </w:r>
    </w:p>
    <w:p w14:paraId="3E273E1B" w14:textId="2A99AE0E" w:rsidR="00926E7C" w:rsidRDefault="00926E7C" w:rsidP="00E1081D">
      <w:pPr>
        <w:pStyle w:val="Lijstalinea"/>
        <w:numPr>
          <w:ilvl w:val="0"/>
          <w:numId w:val="21"/>
        </w:numPr>
        <w:spacing w:line="270" w:lineRule="atLeast"/>
        <w:ind w:left="567" w:hanging="567"/>
      </w:pPr>
      <w:r>
        <w:t xml:space="preserve">De Leidraad (Bijlage 2) </w:t>
      </w:r>
      <w:r w:rsidR="000436EF">
        <w:t>inclusief bijlagen</w:t>
      </w:r>
    </w:p>
    <w:p w14:paraId="7B24423B" w14:textId="77777777" w:rsidR="00926E7C" w:rsidRDefault="00926E7C" w:rsidP="00E1081D">
      <w:pPr>
        <w:pStyle w:val="Lijstalinea"/>
        <w:numPr>
          <w:ilvl w:val="0"/>
          <w:numId w:val="21"/>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E1081D">
      <w:pPr>
        <w:pStyle w:val="Lijstalinea"/>
        <w:numPr>
          <w:ilvl w:val="0"/>
          <w:numId w:val="21"/>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E1081D">
      <w:pPr>
        <w:pStyle w:val="Lijstalinea"/>
        <w:numPr>
          <w:ilvl w:val="0"/>
          <w:numId w:val="21"/>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9E27E" w14:textId="77777777" w:rsidR="001624B9" w:rsidRDefault="001624B9">
      <w:pPr>
        <w:spacing w:line="240" w:lineRule="auto"/>
      </w:pPr>
      <w:r>
        <w:separator/>
      </w:r>
    </w:p>
  </w:endnote>
  <w:endnote w:type="continuationSeparator" w:id="0">
    <w:p w14:paraId="4F1EAC33" w14:textId="77777777" w:rsidR="001624B9" w:rsidRDefault="001624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6A3FE247" w:rsidR="001B2005" w:rsidRDefault="001B2005">
    <w:pPr>
      <w:pStyle w:val="Voettekst"/>
    </w:pPr>
    <w:r w:rsidRPr="006F23A3">
      <w:t xml:space="preserve">Versie </w:t>
    </w:r>
    <w:r w:rsidR="00E372F9">
      <w:t>21</w:t>
    </w:r>
    <w:r w:rsidR="003043A4">
      <w:t>-</w:t>
    </w:r>
    <w:r w:rsidR="00E372F9">
      <w:t>11</w:t>
    </w:r>
    <w:r w:rsidR="003043A4">
      <w:t>-202</w:t>
    </w:r>
    <w:r w:rsidR="00E372F9">
      <w:t>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0D994" w14:textId="77777777" w:rsidR="001624B9" w:rsidRDefault="001624B9">
      <w:pPr>
        <w:spacing w:line="240" w:lineRule="auto"/>
      </w:pPr>
      <w:r>
        <w:separator/>
      </w:r>
    </w:p>
  </w:footnote>
  <w:footnote w:type="continuationSeparator" w:id="0">
    <w:p w14:paraId="5B89C138" w14:textId="77777777" w:rsidR="001624B9" w:rsidRDefault="001624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7CFB8705"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E372F9">
            <w:rPr>
              <w:rFonts w:cs="Arial"/>
              <w:noProof/>
              <w:sz w:val="17"/>
              <w:szCs w:val="17"/>
            </w:rPr>
            <w:t>21-11</w:t>
          </w:r>
          <w:r w:rsidR="000E2E80">
            <w:rPr>
              <w:rFonts w:cs="Arial"/>
              <w:noProof/>
              <w:sz w:val="17"/>
              <w:szCs w:val="17"/>
            </w:rPr>
            <w:t>-2025</w:t>
          </w:r>
        </w:p>
      </w:tc>
    </w:tr>
    <w:tr w:rsidR="000E2E80" w14:paraId="21D92A10" w14:textId="77777777" w:rsidTr="00126E66">
      <w:trPr>
        <w:trHeight w:val="233"/>
      </w:trPr>
      <w:tc>
        <w:tcPr>
          <w:tcW w:w="902" w:type="dxa"/>
        </w:tcPr>
        <w:p w14:paraId="1C567948" w14:textId="77777777" w:rsidR="000E2E80" w:rsidRPr="00E372F9" w:rsidRDefault="000E2E80" w:rsidP="000E2E80">
          <w:pPr>
            <w:pStyle w:val="Koptekst"/>
            <w:rPr>
              <w:rFonts w:cs="Arial"/>
              <w:b/>
              <w:szCs w:val="17"/>
            </w:rPr>
          </w:pPr>
        </w:p>
      </w:tc>
      <w:tc>
        <w:tcPr>
          <w:tcW w:w="6498" w:type="dxa"/>
        </w:tcPr>
        <w:p w14:paraId="426C75F3" w14:textId="77777777" w:rsidR="000E2E80" w:rsidRPr="00E372F9" w:rsidRDefault="000E2E80" w:rsidP="000E2E80">
          <w:pPr>
            <w:pStyle w:val="Koptekst"/>
            <w:rPr>
              <w:color w:val="000000" w:themeColor="text1"/>
              <w:sz w:val="16"/>
              <w:szCs w:val="16"/>
            </w:rPr>
          </w:pPr>
          <w:r w:rsidRPr="00E372F9">
            <w:rPr>
              <w:sz w:val="16"/>
              <w:szCs w:val="16"/>
            </w:rPr>
            <w:t xml:space="preserve">(Concept) </w:t>
          </w:r>
          <w:r w:rsidRPr="00E372F9">
            <w:rPr>
              <w:color w:val="000000" w:themeColor="text1"/>
              <w:sz w:val="16"/>
              <w:szCs w:val="16"/>
            </w:rPr>
            <w:t xml:space="preserve">Raamovereenkomst </w:t>
          </w:r>
          <w:r w:rsidRPr="00E372F9">
            <w:rPr>
              <w:kern w:val="2"/>
              <w:sz w:val="16"/>
              <w:szCs w:val="16"/>
              <w14:ligatures w14:val="standardContextual"/>
            </w:rPr>
            <w:t xml:space="preserve">Afzet van te reinigen en te storten grond </w:t>
          </w:r>
        </w:p>
        <w:p w14:paraId="3C7788E3" w14:textId="77406692" w:rsidR="000E2E80" w:rsidRPr="00E372F9" w:rsidRDefault="000E2E80" w:rsidP="000E2E80">
          <w:pPr>
            <w:pStyle w:val="Koptekst"/>
            <w:rPr>
              <w:rFonts w:cs="Arial"/>
              <w:sz w:val="17"/>
              <w:szCs w:val="17"/>
            </w:rPr>
          </w:pPr>
          <w:r w:rsidRPr="00E372F9">
            <w:rPr>
              <w:color w:val="000000" w:themeColor="text1"/>
              <w:sz w:val="16"/>
              <w:szCs w:val="16"/>
            </w:rPr>
            <w:t xml:space="preserve">AI 2025-0116 Perceel </w:t>
          </w:r>
          <w:r w:rsidR="00C16319" w:rsidRPr="00E372F9">
            <w:rPr>
              <w:color w:val="000000" w:themeColor="text1"/>
              <w:sz w:val="16"/>
              <w:szCs w:val="16"/>
            </w:rPr>
            <w:t>2</w:t>
          </w:r>
          <w:r w:rsidRPr="00E372F9">
            <w:rPr>
              <w:color w:val="000000" w:themeColor="text1"/>
              <w:sz w:val="16"/>
              <w:szCs w:val="16"/>
            </w:rPr>
            <w:t xml:space="preserve">. </w:t>
          </w:r>
          <w:r w:rsidR="00C16319" w:rsidRPr="00E372F9">
            <w:rPr>
              <w:color w:val="000000" w:themeColor="text1"/>
              <w:sz w:val="16"/>
              <w:szCs w:val="16"/>
            </w:rPr>
            <w:t>Extractieve</w:t>
          </w:r>
          <w:r w:rsidRPr="00E372F9">
            <w:rPr>
              <w:color w:val="000000" w:themeColor="text1"/>
              <w:sz w:val="16"/>
              <w:szCs w:val="16"/>
            </w:rPr>
            <w:t xml:space="preserve"> reiniging</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06D44D4"/>
    <w:multiLevelType w:val="hybridMultilevel"/>
    <w:tmpl w:val="F2F420DA"/>
    <w:lvl w:ilvl="0" w:tplc="A11420E6">
      <w:start w:val="1"/>
      <w:numFmt w:val="decimal"/>
      <w:lvlText w:val="1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7"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4"/>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40517856">
    <w:abstractNumId w:val="31"/>
  </w:num>
  <w:num w:numId="8" w16cid:durableId="558058819">
    <w:abstractNumId w:val="6"/>
  </w:num>
  <w:num w:numId="9" w16cid:durableId="2019499294">
    <w:abstractNumId w:val="26"/>
  </w:num>
  <w:num w:numId="10" w16cid:durableId="1519000829">
    <w:abstractNumId w:val="24"/>
  </w:num>
  <w:num w:numId="11" w16cid:durableId="1179811309">
    <w:abstractNumId w:val="11"/>
  </w:num>
  <w:num w:numId="12" w16cid:durableId="1509098623">
    <w:abstractNumId w:val="0"/>
  </w:num>
  <w:num w:numId="13" w16cid:durableId="1713260581">
    <w:abstractNumId w:val="23"/>
  </w:num>
  <w:num w:numId="14" w16cid:durableId="1856839507">
    <w:abstractNumId w:val="37"/>
  </w:num>
  <w:num w:numId="15" w16cid:durableId="1674651378">
    <w:abstractNumId w:val="27"/>
  </w:num>
  <w:num w:numId="16" w16cid:durableId="1944797091">
    <w:abstractNumId w:val="20"/>
  </w:num>
  <w:num w:numId="17" w16cid:durableId="1496142179">
    <w:abstractNumId w:val="9"/>
  </w:num>
  <w:num w:numId="18" w16cid:durableId="31073904">
    <w:abstractNumId w:val="25"/>
  </w:num>
  <w:num w:numId="19" w16cid:durableId="241909846">
    <w:abstractNumId w:val="22"/>
  </w:num>
  <w:num w:numId="20" w16cid:durableId="739408894">
    <w:abstractNumId w:val="1"/>
  </w:num>
  <w:num w:numId="21" w16cid:durableId="998922645">
    <w:abstractNumId w:val="32"/>
  </w:num>
  <w:num w:numId="22" w16cid:durableId="771974353">
    <w:abstractNumId w:val="19"/>
  </w:num>
  <w:num w:numId="23" w16cid:durableId="682130545">
    <w:abstractNumId w:val="5"/>
  </w:num>
  <w:num w:numId="24" w16cid:durableId="1255866714">
    <w:abstractNumId w:val="28"/>
  </w:num>
  <w:num w:numId="25" w16cid:durableId="153181433">
    <w:abstractNumId w:val="2"/>
  </w:num>
  <w:num w:numId="26" w16cid:durableId="1757552416">
    <w:abstractNumId w:val="3"/>
  </w:num>
  <w:num w:numId="27" w16cid:durableId="1872376800">
    <w:abstractNumId w:val="7"/>
  </w:num>
  <w:num w:numId="28" w16cid:durableId="1534801307">
    <w:abstractNumId w:val="17"/>
  </w:num>
  <w:num w:numId="29" w16cid:durableId="384573727">
    <w:abstractNumId w:val="16"/>
  </w:num>
  <w:num w:numId="30" w16cid:durableId="951745607">
    <w:abstractNumId w:val="33"/>
  </w:num>
  <w:num w:numId="31" w16cid:durableId="1190921011">
    <w:abstractNumId w:val="36"/>
  </w:num>
  <w:num w:numId="32" w16cid:durableId="1156992696">
    <w:abstractNumId w:val="10"/>
  </w:num>
  <w:num w:numId="33" w16cid:durableId="227503173">
    <w:abstractNumId w:val="13"/>
  </w:num>
  <w:num w:numId="34" w16cid:durableId="34355494">
    <w:abstractNumId w:val="35"/>
  </w:num>
  <w:num w:numId="35" w16cid:durableId="402680527">
    <w:abstractNumId w:val="12"/>
  </w:num>
  <w:num w:numId="36" w16cid:durableId="1855457381">
    <w:abstractNumId w:val="30"/>
  </w:num>
  <w:num w:numId="37" w16cid:durableId="351536226">
    <w:abstractNumId w:val="4"/>
  </w:num>
  <w:num w:numId="38" w16cid:durableId="163933730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2650A"/>
    <w:rsid w:val="0003496A"/>
    <w:rsid w:val="000436EF"/>
    <w:rsid w:val="000536BC"/>
    <w:rsid w:val="00056A66"/>
    <w:rsid w:val="00072204"/>
    <w:rsid w:val="00093B79"/>
    <w:rsid w:val="00096418"/>
    <w:rsid w:val="00096CA5"/>
    <w:rsid w:val="000B13BC"/>
    <w:rsid w:val="000B4DAA"/>
    <w:rsid w:val="000C2E1B"/>
    <w:rsid w:val="000D0C82"/>
    <w:rsid w:val="000D1D75"/>
    <w:rsid w:val="000E2E80"/>
    <w:rsid w:val="000E4AA9"/>
    <w:rsid w:val="000E4FB6"/>
    <w:rsid w:val="000F59F3"/>
    <w:rsid w:val="00106578"/>
    <w:rsid w:val="001101DD"/>
    <w:rsid w:val="00110FBB"/>
    <w:rsid w:val="0011543E"/>
    <w:rsid w:val="00117CE5"/>
    <w:rsid w:val="00120C59"/>
    <w:rsid w:val="0012457C"/>
    <w:rsid w:val="00126E66"/>
    <w:rsid w:val="001323EC"/>
    <w:rsid w:val="001539B8"/>
    <w:rsid w:val="00153EBF"/>
    <w:rsid w:val="001624B9"/>
    <w:rsid w:val="00184ECC"/>
    <w:rsid w:val="001A0C54"/>
    <w:rsid w:val="001A4CF6"/>
    <w:rsid w:val="001B2005"/>
    <w:rsid w:val="001D20AA"/>
    <w:rsid w:val="001E3DA3"/>
    <w:rsid w:val="001E7FBE"/>
    <w:rsid w:val="001F6180"/>
    <w:rsid w:val="002051E6"/>
    <w:rsid w:val="00225076"/>
    <w:rsid w:val="00231C24"/>
    <w:rsid w:val="00246B02"/>
    <w:rsid w:val="00246E19"/>
    <w:rsid w:val="00252ABB"/>
    <w:rsid w:val="00253339"/>
    <w:rsid w:val="002567CF"/>
    <w:rsid w:val="00270175"/>
    <w:rsid w:val="002836B6"/>
    <w:rsid w:val="002842BB"/>
    <w:rsid w:val="00291041"/>
    <w:rsid w:val="002923A4"/>
    <w:rsid w:val="002A0856"/>
    <w:rsid w:val="002A40B6"/>
    <w:rsid w:val="002A7471"/>
    <w:rsid w:val="002B6A52"/>
    <w:rsid w:val="002C03A1"/>
    <w:rsid w:val="002C14D5"/>
    <w:rsid w:val="002C1799"/>
    <w:rsid w:val="002D0C7E"/>
    <w:rsid w:val="002E2FD2"/>
    <w:rsid w:val="002E308A"/>
    <w:rsid w:val="002E6FB4"/>
    <w:rsid w:val="002F14B2"/>
    <w:rsid w:val="002F3FE1"/>
    <w:rsid w:val="00301C7A"/>
    <w:rsid w:val="003043A4"/>
    <w:rsid w:val="00311B42"/>
    <w:rsid w:val="003345F9"/>
    <w:rsid w:val="003516FD"/>
    <w:rsid w:val="003652EA"/>
    <w:rsid w:val="00366F1F"/>
    <w:rsid w:val="00372FF5"/>
    <w:rsid w:val="00376BC7"/>
    <w:rsid w:val="0038562A"/>
    <w:rsid w:val="00395092"/>
    <w:rsid w:val="003957C0"/>
    <w:rsid w:val="003A490B"/>
    <w:rsid w:val="003C0C91"/>
    <w:rsid w:val="003C4DDB"/>
    <w:rsid w:val="003D1AA2"/>
    <w:rsid w:val="003D6E02"/>
    <w:rsid w:val="003E3BF2"/>
    <w:rsid w:val="00417AB9"/>
    <w:rsid w:val="00426CA0"/>
    <w:rsid w:val="00431A12"/>
    <w:rsid w:val="00435ECC"/>
    <w:rsid w:val="00437DD8"/>
    <w:rsid w:val="00444B10"/>
    <w:rsid w:val="00463335"/>
    <w:rsid w:val="0046554C"/>
    <w:rsid w:val="00480F68"/>
    <w:rsid w:val="00487E56"/>
    <w:rsid w:val="00497B97"/>
    <w:rsid w:val="004C2795"/>
    <w:rsid w:val="004D3D54"/>
    <w:rsid w:val="004D6F9D"/>
    <w:rsid w:val="004E65A5"/>
    <w:rsid w:val="004F5C07"/>
    <w:rsid w:val="004F5E45"/>
    <w:rsid w:val="004F6330"/>
    <w:rsid w:val="00507BCB"/>
    <w:rsid w:val="00510DBC"/>
    <w:rsid w:val="00513544"/>
    <w:rsid w:val="00513853"/>
    <w:rsid w:val="00517936"/>
    <w:rsid w:val="005329B6"/>
    <w:rsid w:val="0054139C"/>
    <w:rsid w:val="00547AFA"/>
    <w:rsid w:val="00556074"/>
    <w:rsid w:val="005640E3"/>
    <w:rsid w:val="005709BC"/>
    <w:rsid w:val="005A3C7F"/>
    <w:rsid w:val="005B2D9F"/>
    <w:rsid w:val="005C49F8"/>
    <w:rsid w:val="005D141E"/>
    <w:rsid w:val="005F6B12"/>
    <w:rsid w:val="005F6B13"/>
    <w:rsid w:val="006033B5"/>
    <w:rsid w:val="00607EA1"/>
    <w:rsid w:val="00610F68"/>
    <w:rsid w:val="006123D4"/>
    <w:rsid w:val="006126BA"/>
    <w:rsid w:val="00613A06"/>
    <w:rsid w:val="00625423"/>
    <w:rsid w:val="00632A18"/>
    <w:rsid w:val="006346C0"/>
    <w:rsid w:val="00646E81"/>
    <w:rsid w:val="006617D4"/>
    <w:rsid w:val="00664172"/>
    <w:rsid w:val="00667BA4"/>
    <w:rsid w:val="0067505B"/>
    <w:rsid w:val="0068144A"/>
    <w:rsid w:val="00691DDD"/>
    <w:rsid w:val="00692BA6"/>
    <w:rsid w:val="006A04B2"/>
    <w:rsid w:val="006A08C7"/>
    <w:rsid w:val="006A37B4"/>
    <w:rsid w:val="006A4D40"/>
    <w:rsid w:val="006A5A76"/>
    <w:rsid w:val="006B10B8"/>
    <w:rsid w:val="006B3F49"/>
    <w:rsid w:val="006C0AFC"/>
    <w:rsid w:val="006C2D25"/>
    <w:rsid w:val="006C4FFC"/>
    <w:rsid w:val="006F23A3"/>
    <w:rsid w:val="006F5799"/>
    <w:rsid w:val="00700BB6"/>
    <w:rsid w:val="00716BC2"/>
    <w:rsid w:val="00717BF2"/>
    <w:rsid w:val="007213B3"/>
    <w:rsid w:val="00750DEB"/>
    <w:rsid w:val="00755A63"/>
    <w:rsid w:val="00756211"/>
    <w:rsid w:val="00763CD4"/>
    <w:rsid w:val="00773F7F"/>
    <w:rsid w:val="007B0750"/>
    <w:rsid w:val="007B0811"/>
    <w:rsid w:val="007D156B"/>
    <w:rsid w:val="007D2862"/>
    <w:rsid w:val="007E1A3B"/>
    <w:rsid w:val="007E3816"/>
    <w:rsid w:val="00810362"/>
    <w:rsid w:val="008121BE"/>
    <w:rsid w:val="0081403A"/>
    <w:rsid w:val="00814AC7"/>
    <w:rsid w:val="00816B27"/>
    <w:rsid w:val="0083603F"/>
    <w:rsid w:val="0083632A"/>
    <w:rsid w:val="0085592E"/>
    <w:rsid w:val="00863120"/>
    <w:rsid w:val="00863973"/>
    <w:rsid w:val="0087612C"/>
    <w:rsid w:val="00876516"/>
    <w:rsid w:val="008877B6"/>
    <w:rsid w:val="00890A42"/>
    <w:rsid w:val="008B2D6F"/>
    <w:rsid w:val="008C2A89"/>
    <w:rsid w:val="008D268D"/>
    <w:rsid w:val="008E2CA5"/>
    <w:rsid w:val="008E5F5E"/>
    <w:rsid w:val="008F39A6"/>
    <w:rsid w:val="008F6551"/>
    <w:rsid w:val="00900462"/>
    <w:rsid w:val="0090657E"/>
    <w:rsid w:val="00912955"/>
    <w:rsid w:val="00916B99"/>
    <w:rsid w:val="00920054"/>
    <w:rsid w:val="0092424F"/>
    <w:rsid w:val="00925513"/>
    <w:rsid w:val="00926E7C"/>
    <w:rsid w:val="00944A9C"/>
    <w:rsid w:val="009536CE"/>
    <w:rsid w:val="009543D9"/>
    <w:rsid w:val="009757FE"/>
    <w:rsid w:val="00984DA5"/>
    <w:rsid w:val="009902AD"/>
    <w:rsid w:val="009C00B5"/>
    <w:rsid w:val="009D00B8"/>
    <w:rsid w:val="009E49B6"/>
    <w:rsid w:val="009F0E56"/>
    <w:rsid w:val="009F3F40"/>
    <w:rsid w:val="00A00C22"/>
    <w:rsid w:val="00A01621"/>
    <w:rsid w:val="00A0741C"/>
    <w:rsid w:val="00A07F04"/>
    <w:rsid w:val="00A118CA"/>
    <w:rsid w:val="00A11CD2"/>
    <w:rsid w:val="00A1694F"/>
    <w:rsid w:val="00A2668F"/>
    <w:rsid w:val="00A34F81"/>
    <w:rsid w:val="00A50ADD"/>
    <w:rsid w:val="00A7252B"/>
    <w:rsid w:val="00A775CE"/>
    <w:rsid w:val="00A84EA6"/>
    <w:rsid w:val="00A9026C"/>
    <w:rsid w:val="00AA1B3C"/>
    <w:rsid w:val="00AA5E9F"/>
    <w:rsid w:val="00AB7DA1"/>
    <w:rsid w:val="00AC59F6"/>
    <w:rsid w:val="00AC72DC"/>
    <w:rsid w:val="00AD5C8B"/>
    <w:rsid w:val="00AE0D32"/>
    <w:rsid w:val="00AE0F00"/>
    <w:rsid w:val="00AF2FBB"/>
    <w:rsid w:val="00AF4D24"/>
    <w:rsid w:val="00B004FD"/>
    <w:rsid w:val="00B079BA"/>
    <w:rsid w:val="00B233DB"/>
    <w:rsid w:val="00B42C7B"/>
    <w:rsid w:val="00B444AB"/>
    <w:rsid w:val="00B4751F"/>
    <w:rsid w:val="00B5029C"/>
    <w:rsid w:val="00B60E1E"/>
    <w:rsid w:val="00B64D0C"/>
    <w:rsid w:val="00B73B6A"/>
    <w:rsid w:val="00B75581"/>
    <w:rsid w:val="00B818CE"/>
    <w:rsid w:val="00B844DE"/>
    <w:rsid w:val="00B96942"/>
    <w:rsid w:val="00BA07CD"/>
    <w:rsid w:val="00BA2739"/>
    <w:rsid w:val="00BA2E57"/>
    <w:rsid w:val="00BA3D38"/>
    <w:rsid w:val="00BB1AD7"/>
    <w:rsid w:val="00BB22D0"/>
    <w:rsid w:val="00BB58ED"/>
    <w:rsid w:val="00BD02DB"/>
    <w:rsid w:val="00BE3824"/>
    <w:rsid w:val="00BF4C97"/>
    <w:rsid w:val="00C0245D"/>
    <w:rsid w:val="00C059F9"/>
    <w:rsid w:val="00C07145"/>
    <w:rsid w:val="00C1145E"/>
    <w:rsid w:val="00C12383"/>
    <w:rsid w:val="00C16319"/>
    <w:rsid w:val="00C25EFD"/>
    <w:rsid w:val="00C2615A"/>
    <w:rsid w:val="00C475F1"/>
    <w:rsid w:val="00C50DCD"/>
    <w:rsid w:val="00C763B6"/>
    <w:rsid w:val="00C85FFD"/>
    <w:rsid w:val="00CA387E"/>
    <w:rsid w:val="00CA7D92"/>
    <w:rsid w:val="00CB3867"/>
    <w:rsid w:val="00CD6F79"/>
    <w:rsid w:val="00CE3507"/>
    <w:rsid w:val="00CF2A69"/>
    <w:rsid w:val="00CF4A8E"/>
    <w:rsid w:val="00CF5356"/>
    <w:rsid w:val="00D051CF"/>
    <w:rsid w:val="00D17BAE"/>
    <w:rsid w:val="00D33650"/>
    <w:rsid w:val="00D37C32"/>
    <w:rsid w:val="00D52B43"/>
    <w:rsid w:val="00D576B7"/>
    <w:rsid w:val="00D61CF1"/>
    <w:rsid w:val="00D63BE6"/>
    <w:rsid w:val="00D7119D"/>
    <w:rsid w:val="00D85E49"/>
    <w:rsid w:val="00D86551"/>
    <w:rsid w:val="00D95284"/>
    <w:rsid w:val="00D95E70"/>
    <w:rsid w:val="00DA0292"/>
    <w:rsid w:val="00DB3D84"/>
    <w:rsid w:val="00DB5232"/>
    <w:rsid w:val="00DC3BB1"/>
    <w:rsid w:val="00DC4C88"/>
    <w:rsid w:val="00DD254A"/>
    <w:rsid w:val="00DD3E1E"/>
    <w:rsid w:val="00DF05D6"/>
    <w:rsid w:val="00DF4AE9"/>
    <w:rsid w:val="00E029DE"/>
    <w:rsid w:val="00E03750"/>
    <w:rsid w:val="00E1070F"/>
    <w:rsid w:val="00E1081D"/>
    <w:rsid w:val="00E12EDF"/>
    <w:rsid w:val="00E13615"/>
    <w:rsid w:val="00E16DAD"/>
    <w:rsid w:val="00E27360"/>
    <w:rsid w:val="00E35747"/>
    <w:rsid w:val="00E372F9"/>
    <w:rsid w:val="00E4450C"/>
    <w:rsid w:val="00E46624"/>
    <w:rsid w:val="00E50C17"/>
    <w:rsid w:val="00E554A5"/>
    <w:rsid w:val="00E651E8"/>
    <w:rsid w:val="00E76C4E"/>
    <w:rsid w:val="00E77F01"/>
    <w:rsid w:val="00E82BF3"/>
    <w:rsid w:val="00E92177"/>
    <w:rsid w:val="00E963D8"/>
    <w:rsid w:val="00E96712"/>
    <w:rsid w:val="00EA3ED2"/>
    <w:rsid w:val="00EA3F97"/>
    <w:rsid w:val="00EB4520"/>
    <w:rsid w:val="00EC088E"/>
    <w:rsid w:val="00EC7709"/>
    <w:rsid w:val="00ED5042"/>
    <w:rsid w:val="00ED71F4"/>
    <w:rsid w:val="00EF50B1"/>
    <w:rsid w:val="00EF5D71"/>
    <w:rsid w:val="00F138C4"/>
    <w:rsid w:val="00F1683F"/>
    <w:rsid w:val="00F25EE6"/>
    <w:rsid w:val="00F3746A"/>
    <w:rsid w:val="00F409E3"/>
    <w:rsid w:val="00F46475"/>
    <w:rsid w:val="00F50DAE"/>
    <w:rsid w:val="00F52177"/>
    <w:rsid w:val="00F63BEB"/>
    <w:rsid w:val="00F66508"/>
    <w:rsid w:val="00F673ED"/>
    <w:rsid w:val="00F80B96"/>
    <w:rsid w:val="00F914E3"/>
    <w:rsid w:val="00FA0A84"/>
    <w:rsid w:val="00FA7F69"/>
    <w:rsid w:val="00FB215E"/>
    <w:rsid w:val="00FB7F7B"/>
    <w:rsid w:val="00FC3FBF"/>
    <w:rsid w:val="00FD6A27"/>
    <w:rsid w:val="00FE00DC"/>
    <w:rsid w:val="00FE6346"/>
    <w:rsid w:val="00FF0195"/>
    <w:rsid w:val="19C02988"/>
    <w:rsid w:val="2292B55E"/>
    <w:rsid w:val="47C8F495"/>
    <w:rsid w:val="48CFFB17"/>
    <w:rsid w:val="7CC16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3"/>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227bf3dfaae2d89de2f44fa586ed3f1a">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4dfb49caf60e322c2428f358bbefa55f"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ZH4SCDFRDUFQ-679423345-164344</_dlc_DocId>
    <_dlc_DocIdUrl xmlns="3c498c49-fb73-4b86-9c29-f2938f7f2557">
      <Url>https://hoofdstad.sharepoint.com/sites/SW-RE-GO-Bodem/_layouts/15/DocIdRedir.aspx?ID=ZH4SCDFRDUFQ-679423345-164344</Url>
      <Description>ZH4SCDFRDUFQ-679423345-164344</Description>
    </_dlc_DocIdUrl>
  </documentManagement>
</p:properties>
</file>

<file path=customXml/itemProps1.xml><?xml version="1.0" encoding="utf-8"?>
<ds:datastoreItem xmlns:ds="http://schemas.openxmlformats.org/officeDocument/2006/customXml" ds:itemID="{5034DE81-2D05-46F3-9F7E-3055EA37B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3.xml><?xml version="1.0" encoding="utf-8"?>
<ds:datastoreItem xmlns:ds="http://schemas.openxmlformats.org/officeDocument/2006/customXml" ds:itemID="{91DDA257-BA0C-4767-9E8B-11EEAAD7FAF9}">
  <ds:schemaRefs>
    <ds:schemaRef ds:uri="http://schemas.microsoft.com/sharepoint/v3/contenttype/forms"/>
  </ds:schemaRefs>
</ds:datastoreItem>
</file>

<file path=customXml/itemProps4.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5.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20</Pages>
  <Words>6430</Words>
  <Characters>36653</Characters>
  <Application>Microsoft Office Word</Application>
  <DocSecurity>0</DocSecurity>
  <Lines>305</Lines>
  <Paragraphs>85</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42998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Henstra, Ariënne</cp:lastModifiedBy>
  <cp:revision>11</cp:revision>
  <cp:lastPrinted>2021-10-06T12:11:00Z</cp:lastPrinted>
  <dcterms:created xsi:type="dcterms:W3CDTF">2025-11-19T08:10:00Z</dcterms:created>
  <dcterms:modified xsi:type="dcterms:W3CDTF">2025-11-21T13:30:00Z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846f54ff-30b0-4cd6-a316-fb0f47df5dfa</vt:lpwstr>
  </property>
  <property fmtid="{D5CDD505-2E9C-101B-9397-08002B2CF9AE}" pid="5" name="TaxKeyword">
    <vt:lpwstr/>
  </property>
  <property fmtid="{D5CDD505-2E9C-101B-9397-08002B2CF9AE}" pid="6" name="TaxKeywordTaxHTField">
    <vt:lpwstr/>
  </property>
</Properties>
</file>